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bookmark0"/>
    <w:p w:rsidR="00784602" w:rsidRPr="00844B12" w:rsidRDefault="004D21AF" w:rsidP="00784602">
      <w:pPr>
        <w:shd w:val="clear" w:color="auto" w:fill="FFFFFF"/>
        <w:spacing w:line="210" w:lineRule="atLeast"/>
        <w:jc w:val="center"/>
        <w:rPr>
          <w:color w:val="1D1B11"/>
        </w:rPr>
      </w:pPr>
      <w:r w:rsidRPr="00C04F87">
        <w:rPr>
          <w:color w:val="00FF00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90716" r:id="rId6"/>
        </w:object>
      </w:r>
    </w:p>
    <w:p w:rsidR="00784602" w:rsidRPr="0009186D" w:rsidRDefault="00784602" w:rsidP="00784602">
      <w:pPr>
        <w:jc w:val="center"/>
        <w:rPr>
          <w:rFonts w:ascii="Times New Roman" w:hAnsi="Times New Roman"/>
          <w:b/>
        </w:rPr>
      </w:pPr>
      <w:r w:rsidRPr="0009186D">
        <w:rPr>
          <w:rFonts w:ascii="Times New Roman" w:hAnsi="Times New Roman"/>
          <w:b/>
        </w:rPr>
        <w:t>МІНІСТЕРСТВО ОСВІТИ І НАУКИ УКРАЇНИ</w:t>
      </w:r>
    </w:p>
    <w:p w:rsidR="00784602" w:rsidRPr="0009186D" w:rsidRDefault="00784602" w:rsidP="00784602">
      <w:pPr>
        <w:jc w:val="center"/>
        <w:rPr>
          <w:rFonts w:ascii="Times New Roman" w:hAnsi="Times New Roman"/>
        </w:rPr>
      </w:pPr>
      <w:r w:rsidRPr="0009186D">
        <w:rPr>
          <w:rFonts w:ascii="Times New Roman" w:hAnsi="Times New Roman"/>
        </w:rPr>
        <w:t>Управління освіти і науки Житомирської обласної державної адміністрації</w:t>
      </w:r>
    </w:p>
    <w:p w:rsidR="00784602" w:rsidRPr="00784602" w:rsidRDefault="00784602" w:rsidP="00784602">
      <w:pPr>
        <w:jc w:val="center"/>
        <w:rPr>
          <w:rStyle w:val="11"/>
          <w:b/>
          <w:bCs/>
          <w:i w:val="0"/>
          <w:color w:val="auto"/>
        </w:rPr>
      </w:pPr>
      <w:r w:rsidRPr="00784602">
        <w:rPr>
          <w:rStyle w:val="11"/>
          <w:b/>
          <w:bCs/>
          <w:i w:val="0"/>
          <w:color w:val="auto"/>
        </w:rPr>
        <w:t>Новоград-Волинський ліцей з посиленою військово-фізичною</w:t>
      </w:r>
    </w:p>
    <w:p w:rsidR="00784602" w:rsidRPr="00784602" w:rsidRDefault="00784602" w:rsidP="00784602">
      <w:pPr>
        <w:jc w:val="center"/>
        <w:rPr>
          <w:rStyle w:val="11"/>
          <w:b/>
          <w:bCs/>
          <w:i w:val="0"/>
          <w:color w:val="auto"/>
        </w:rPr>
      </w:pPr>
      <w:r w:rsidRPr="00784602">
        <w:rPr>
          <w:rStyle w:val="11"/>
          <w:b/>
          <w:bCs/>
          <w:i w:val="0"/>
          <w:color w:val="auto"/>
        </w:rPr>
        <w:t>підготовкою Житомирської обласної ради</w:t>
      </w:r>
    </w:p>
    <w:p w:rsidR="00784602" w:rsidRPr="0009186D" w:rsidRDefault="00784602" w:rsidP="00784602">
      <w:pPr>
        <w:jc w:val="center"/>
        <w:rPr>
          <w:rFonts w:ascii="Times New Roman" w:hAnsi="Times New Roman"/>
        </w:rPr>
      </w:pPr>
      <w:r w:rsidRPr="0009186D">
        <w:rPr>
          <w:rFonts w:ascii="Times New Roman" w:hAnsi="Times New Roman"/>
        </w:rPr>
        <w:t>вул. Шевченка,72, м. Новоград-Волинський, Житомирська область, 11700</w:t>
      </w:r>
    </w:p>
    <w:p w:rsidR="00784602" w:rsidRPr="0009186D" w:rsidRDefault="00784602" w:rsidP="00784602">
      <w:pPr>
        <w:jc w:val="center"/>
        <w:rPr>
          <w:rFonts w:ascii="Times New Roman" w:hAnsi="Times New Roman"/>
        </w:rPr>
      </w:pPr>
      <w:r w:rsidRPr="0009186D">
        <w:rPr>
          <w:rFonts w:ascii="Times New Roman" w:hAnsi="Times New Roman"/>
        </w:rPr>
        <w:t>Телефони: код (04141) 3-50-19, 3-50-22, 3-50-23, факс 3-50-19, 3-50-22;</w:t>
      </w:r>
    </w:p>
    <w:p w:rsidR="00784602" w:rsidRPr="0009186D" w:rsidRDefault="00784602" w:rsidP="00784602">
      <w:pPr>
        <w:jc w:val="center"/>
        <w:rPr>
          <w:rFonts w:ascii="Times New Roman" w:hAnsi="Times New Roman"/>
          <w:b/>
        </w:rPr>
      </w:pPr>
      <w:r w:rsidRPr="0009186D">
        <w:rPr>
          <w:rFonts w:ascii="Times New Roman" w:hAnsi="Times New Roman"/>
        </w:rPr>
        <w:t>електронна адреса:</w:t>
      </w:r>
      <w:r w:rsidRPr="0009186D">
        <w:rPr>
          <w:rFonts w:ascii="Times New Roman" w:hAnsi="Times New Roman"/>
          <w:shd w:val="clear" w:color="auto" w:fill="FFFFFF"/>
        </w:rPr>
        <w:t xml:space="preserve">  </w:t>
      </w:r>
      <w:hyperlink r:id="rId7" w:history="1">
        <w:r w:rsidRPr="0009186D">
          <w:rPr>
            <w:rStyle w:val="a3"/>
            <w:color w:val="auto"/>
            <w:shd w:val="clear" w:color="auto" w:fill="FFFFFF"/>
          </w:rPr>
          <w:t>licey_pvfp_nv@ukr.net</w:t>
        </w:r>
      </w:hyperlink>
      <w:r w:rsidRPr="0009186D">
        <w:rPr>
          <w:rFonts w:ascii="Times New Roman" w:hAnsi="Times New Roman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784602" w:rsidRPr="0009186D" w:rsidTr="00E7236D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784602" w:rsidRPr="0009186D" w:rsidRDefault="00784602" w:rsidP="00E723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784602" w:rsidRPr="0009186D" w:rsidRDefault="00784602" w:rsidP="00E723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</w:tbl>
    <w:p w:rsidR="00784602" w:rsidRPr="0009186D" w:rsidRDefault="00784602" w:rsidP="00784602">
      <w:pPr>
        <w:rPr>
          <w:rFonts w:ascii="Times New Roman" w:hAnsi="Times New Roman"/>
          <w:b/>
          <w:bCs/>
        </w:rPr>
      </w:pPr>
      <w:r w:rsidRPr="0009186D">
        <w:rPr>
          <w:rFonts w:ascii="Times New Roman" w:hAnsi="Times New Roman"/>
          <w:b/>
          <w:bCs/>
        </w:rPr>
        <w:t xml:space="preserve">                                                                 </w:t>
      </w:r>
      <w:r>
        <w:rPr>
          <w:rFonts w:ascii="Times New Roman" w:hAnsi="Times New Roman"/>
          <w:b/>
          <w:bCs/>
        </w:rPr>
        <w:t xml:space="preserve">                    </w:t>
      </w:r>
      <w:r w:rsidRPr="0009186D">
        <w:rPr>
          <w:rFonts w:ascii="Times New Roman" w:hAnsi="Times New Roman"/>
          <w:b/>
          <w:bCs/>
        </w:rPr>
        <w:t>ЗАТВЕРДЖУЮ:</w:t>
      </w:r>
    </w:p>
    <w:p w:rsidR="00784602" w:rsidRPr="00AD5F77" w:rsidRDefault="00784602" w:rsidP="00784602">
      <w:pPr>
        <w:rPr>
          <w:rFonts w:ascii="Times New Roman" w:hAnsi="Times New Roman"/>
          <w:b/>
          <w:bCs/>
          <w:lang w:val="ru-RU"/>
        </w:rPr>
      </w:pPr>
      <w:r w:rsidRPr="0009186D">
        <w:rPr>
          <w:rFonts w:ascii="Times New Roman" w:hAnsi="Times New Roman"/>
          <w:b/>
          <w:bCs/>
        </w:rPr>
        <w:t xml:space="preserve">                                                                </w:t>
      </w:r>
      <w:r>
        <w:rPr>
          <w:rFonts w:ascii="Times New Roman" w:hAnsi="Times New Roman"/>
          <w:b/>
          <w:bCs/>
        </w:rPr>
        <w:t xml:space="preserve">                      </w:t>
      </w:r>
      <w:proofErr w:type="spellStart"/>
      <w:r w:rsidR="00AD5F77">
        <w:rPr>
          <w:rFonts w:ascii="Times New Roman" w:hAnsi="Times New Roman"/>
          <w:bCs/>
        </w:rPr>
        <w:t>Т.в.о</w:t>
      </w:r>
      <w:proofErr w:type="spellEnd"/>
      <w:r w:rsidR="00AD5F77">
        <w:rPr>
          <w:rFonts w:ascii="Times New Roman" w:hAnsi="Times New Roman"/>
          <w:bCs/>
        </w:rPr>
        <w:t xml:space="preserve">. </w:t>
      </w:r>
      <w:r w:rsidR="00AD5F77">
        <w:rPr>
          <w:rFonts w:ascii="Times New Roman" w:hAnsi="Times New Roman"/>
          <w:bCs/>
          <w:lang w:val="ru-RU"/>
        </w:rPr>
        <w:t>директора</w:t>
      </w:r>
    </w:p>
    <w:p w:rsidR="00784602" w:rsidRPr="0009186D" w:rsidRDefault="00784602" w:rsidP="00784602">
      <w:pPr>
        <w:jc w:val="both"/>
        <w:rPr>
          <w:rFonts w:ascii="Times New Roman" w:hAnsi="Times New Roman"/>
          <w:bCs/>
        </w:rPr>
      </w:pPr>
      <w:r w:rsidRPr="0009186D">
        <w:rPr>
          <w:rFonts w:ascii="Times New Roman" w:hAnsi="Times New Roman"/>
          <w:bCs/>
        </w:rPr>
        <w:t xml:space="preserve">                                                            </w:t>
      </w:r>
      <w:r>
        <w:rPr>
          <w:rFonts w:ascii="Times New Roman" w:hAnsi="Times New Roman"/>
          <w:bCs/>
        </w:rPr>
        <w:t xml:space="preserve">                         </w:t>
      </w:r>
      <w:r w:rsidRPr="0009186D">
        <w:rPr>
          <w:rFonts w:ascii="Times New Roman" w:hAnsi="Times New Roman"/>
          <w:bCs/>
        </w:rPr>
        <w:t xml:space="preserve"> Новоград-Волинського ліцею з ПВФП</w:t>
      </w:r>
    </w:p>
    <w:p w:rsidR="00784602" w:rsidRPr="0009186D" w:rsidRDefault="00784602" w:rsidP="00784602">
      <w:pPr>
        <w:rPr>
          <w:rFonts w:ascii="Times New Roman" w:hAnsi="Times New Roman"/>
          <w:bCs/>
        </w:rPr>
      </w:pPr>
      <w:r w:rsidRPr="0009186D">
        <w:rPr>
          <w:rFonts w:ascii="Times New Roman" w:hAnsi="Times New Roman"/>
          <w:bCs/>
        </w:rPr>
        <w:t xml:space="preserve">                                                                  </w:t>
      </w:r>
      <w:r>
        <w:rPr>
          <w:rFonts w:ascii="Times New Roman" w:hAnsi="Times New Roman"/>
          <w:bCs/>
        </w:rPr>
        <w:t xml:space="preserve">                    </w:t>
      </w:r>
      <w:proofErr w:type="spellStart"/>
      <w:r w:rsidRPr="0009186D">
        <w:rPr>
          <w:rFonts w:ascii="Times New Roman" w:hAnsi="Times New Roman"/>
          <w:bCs/>
        </w:rPr>
        <w:t>____________В.Л.Онищук</w:t>
      </w:r>
      <w:proofErr w:type="spellEnd"/>
    </w:p>
    <w:p w:rsidR="00784602" w:rsidRPr="0009186D" w:rsidRDefault="00784602" w:rsidP="00784602">
      <w:pPr>
        <w:rPr>
          <w:rFonts w:ascii="Times New Roman" w:hAnsi="Times New Roman"/>
          <w:bCs/>
        </w:rPr>
      </w:pPr>
      <w:r w:rsidRPr="0009186D">
        <w:rPr>
          <w:rFonts w:ascii="Times New Roman" w:hAnsi="Times New Roman"/>
          <w:bCs/>
        </w:rPr>
        <w:t xml:space="preserve">                                                                  </w:t>
      </w:r>
      <w:r>
        <w:rPr>
          <w:rFonts w:ascii="Times New Roman" w:hAnsi="Times New Roman"/>
          <w:bCs/>
        </w:rPr>
        <w:t xml:space="preserve">                   </w:t>
      </w:r>
      <w:r w:rsidRPr="0009186D">
        <w:rPr>
          <w:rFonts w:ascii="Times New Roman" w:hAnsi="Times New Roman"/>
          <w:bCs/>
        </w:rPr>
        <w:t>Наказ №        від _________2020 р.</w:t>
      </w:r>
    </w:p>
    <w:p w:rsidR="00784602" w:rsidRDefault="00784602" w:rsidP="00BE5BE2">
      <w:pPr>
        <w:spacing w:after="1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5BE2" w:rsidRPr="00866F69" w:rsidRDefault="00784602" w:rsidP="00BE5BE2">
      <w:pPr>
        <w:spacing w:after="1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ІНСТРУКЦІЯ № </w:t>
      </w:r>
      <w:r w:rsidR="00866F69">
        <w:rPr>
          <w:rFonts w:ascii="Times New Roman" w:hAnsi="Times New Roman" w:cs="Times New Roman"/>
          <w:b/>
          <w:bCs/>
          <w:sz w:val="28"/>
          <w:szCs w:val="28"/>
          <w:lang w:val="ru-RU"/>
        </w:rPr>
        <w:t>22</w:t>
      </w:r>
    </w:p>
    <w:p w:rsidR="00BE5BE2" w:rsidRPr="00BE5BE2" w:rsidRDefault="00BE5BE2" w:rsidP="00BE5BE2">
      <w:pPr>
        <w:spacing w:after="1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5BE2">
        <w:rPr>
          <w:rFonts w:ascii="Times New Roman" w:hAnsi="Times New Roman" w:cs="Times New Roman"/>
          <w:b/>
          <w:bCs/>
          <w:sz w:val="28"/>
          <w:szCs w:val="28"/>
        </w:rPr>
        <w:t xml:space="preserve">про заходи пожежної безпеки </w:t>
      </w:r>
      <w:r>
        <w:rPr>
          <w:rFonts w:ascii="Times New Roman" w:hAnsi="Times New Roman" w:cs="Times New Roman"/>
          <w:b/>
          <w:bCs/>
          <w:sz w:val="28"/>
          <w:szCs w:val="28"/>
        </w:rPr>
        <w:t>в тирі</w:t>
      </w:r>
    </w:p>
    <w:p w:rsidR="007458A1" w:rsidRDefault="007458A1" w:rsidP="007458A1">
      <w:pPr>
        <w:rPr>
          <w:rFonts w:ascii="Times New Roman" w:hAnsi="Times New Roman" w:cs="Times New Roman"/>
          <w:sz w:val="16"/>
          <w:szCs w:val="16"/>
        </w:rPr>
      </w:pPr>
    </w:p>
    <w:p w:rsidR="00764626" w:rsidRPr="007458A1" w:rsidRDefault="007458A1" w:rsidP="00BE5BE2">
      <w:pPr>
        <w:ind w:firstLine="709"/>
        <w:jc w:val="both"/>
        <w:rPr>
          <w:rFonts w:ascii="Times New Roman" w:hAnsi="Times New Roman" w:cs="Times New Roman"/>
          <w:b/>
          <w:bCs/>
          <w:i/>
        </w:rPr>
      </w:pPr>
      <w:bookmarkStart w:id="1" w:name="bookmark2"/>
      <w:bookmarkEnd w:id="0"/>
      <w:r>
        <w:rPr>
          <w:rFonts w:ascii="Times New Roman" w:hAnsi="Times New Roman" w:cs="Times New Roman"/>
          <w:b/>
          <w:bCs/>
          <w:i/>
        </w:rPr>
        <w:t xml:space="preserve">            1</w:t>
      </w:r>
      <w:r w:rsidR="00764626" w:rsidRPr="007458A1">
        <w:rPr>
          <w:rFonts w:ascii="Times New Roman" w:hAnsi="Times New Roman" w:cs="Times New Roman"/>
          <w:b/>
          <w:bCs/>
          <w:i/>
        </w:rPr>
        <w:t>. Загальні положення</w:t>
      </w:r>
      <w:bookmarkEnd w:id="1"/>
    </w:p>
    <w:p w:rsidR="00BE5BE2" w:rsidRPr="00BE5BE2" w:rsidRDefault="00BE5BE2" w:rsidP="00BE5BE2">
      <w:pPr>
        <w:pStyle w:val="a7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5BE2">
        <w:rPr>
          <w:rFonts w:ascii="Times New Roman" w:hAnsi="Times New Roman"/>
          <w:sz w:val="24"/>
          <w:szCs w:val="24"/>
        </w:rPr>
        <w:t>Ця Інструкція розроблена відповідно до Правил пожежної безпеки в Україні, затверджених наказом МВС України від 30.12.2014 р. № 1417 (зі змінами від 03.10.2017 р.), та Правил пожежної безпеки для навчальних закладів та установ системи освіти України, затверджених наказом МОН України від 15.08.2016 р. № 974.</w:t>
      </w:r>
    </w:p>
    <w:p w:rsidR="00BE5BE2" w:rsidRPr="00BE5BE2" w:rsidRDefault="00BE5BE2" w:rsidP="00BE5BE2">
      <w:pPr>
        <w:pStyle w:val="a7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5B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Ця Інструкція встановлює загальні вимоги з пожежної безпеки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тирі</w:t>
      </w:r>
      <w:r w:rsidRPr="00BE5B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іншого нерухомого майна, обладнання, устаткування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тиру</w:t>
      </w:r>
      <w:r w:rsidRPr="00BE5B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і є обов’язковою для виконання учнями, стажистами, керівниками, педагогічними, технічними працівниками, спеціалістами і </w:t>
      </w:r>
      <w:proofErr w:type="spellStart"/>
      <w:r w:rsidRPr="00BE5B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обслуговувальним</w:t>
      </w:r>
      <w:proofErr w:type="spellEnd"/>
      <w:r w:rsidRPr="00BE5B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персоналом закладу (далі - учасники освітнього процесу).</w:t>
      </w:r>
    </w:p>
    <w:p w:rsidR="00BE5BE2" w:rsidRPr="00BE5BE2" w:rsidRDefault="00BE5BE2" w:rsidP="00BE5BE2">
      <w:pPr>
        <w:pStyle w:val="a7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5B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Приміщення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тиру</w:t>
      </w:r>
      <w:r w:rsidRPr="00BE5B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повинні відповідати вимогам </w:t>
      </w:r>
      <w:hyperlink r:id="rId8" w:tgtFrame="_blank" w:history="1">
        <w:r w:rsidRPr="00BE5BE2">
          <w:rPr>
            <w:rStyle w:val="a3"/>
            <w:rFonts w:ascii="Times New Roman" w:hAnsi="Times New Roman"/>
            <w:color w:val="000099"/>
            <w:sz w:val="24"/>
            <w:szCs w:val="24"/>
            <w:shd w:val="clear" w:color="auto" w:fill="FFFFFF"/>
          </w:rPr>
          <w:t>Правил пожежної безпеки в Україні</w:t>
        </w:r>
      </w:hyperlink>
      <w:r w:rsidRPr="00BE5B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</w:t>
      </w:r>
    </w:p>
    <w:p w:rsidR="00BE5BE2" w:rsidRPr="00BE5BE2" w:rsidRDefault="00BE5BE2" w:rsidP="00BE5BE2">
      <w:pPr>
        <w:pStyle w:val="a7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5BE2">
        <w:rPr>
          <w:rFonts w:ascii="Times New Roman" w:hAnsi="Times New Roman"/>
          <w:color w:val="000000"/>
          <w:sz w:val="24"/>
          <w:szCs w:val="24"/>
        </w:rPr>
        <w:t xml:space="preserve">Пожежна безпека в </w:t>
      </w:r>
      <w:r>
        <w:rPr>
          <w:rFonts w:ascii="Times New Roman" w:hAnsi="Times New Roman"/>
          <w:color w:val="000000"/>
          <w:sz w:val="24"/>
          <w:szCs w:val="24"/>
        </w:rPr>
        <w:t>тирі</w:t>
      </w:r>
      <w:r w:rsidRPr="00BE5BE2">
        <w:rPr>
          <w:rFonts w:ascii="Times New Roman" w:hAnsi="Times New Roman"/>
          <w:color w:val="000000"/>
          <w:sz w:val="24"/>
          <w:szCs w:val="24"/>
        </w:rPr>
        <w:t xml:space="preserve"> забезпечується шляхом проведення організаційних і практичних заходів та використання технічних засобів, спрямованих на запобігання пожежам, забезпечення безпеки учасників освітнього процесу, зниження можливих майнових втрат і зменшення негативних екологічних наслідків у разі їх виникнення, створення умов для успішного гасіння пожеж.</w:t>
      </w:r>
      <w:bookmarkStart w:id="2" w:name="n22"/>
      <w:bookmarkEnd w:id="2"/>
    </w:p>
    <w:p w:rsidR="00BE5BE2" w:rsidRPr="00BE5BE2" w:rsidRDefault="00BE5BE2" w:rsidP="00BE5BE2">
      <w:pPr>
        <w:pStyle w:val="a7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5BE2">
        <w:rPr>
          <w:rFonts w:ascii="Times New Roman" w:hAnsi="Times New Roman"/>
          <w:color w:val="000000"/>
          <w:sz w:val="24"/>
          <w:szCs w:val="24"/>
        </w:rPr>
        <w:t xml:space="preserve">Забезпечення пожежної безпеки в </w:t>
      </w:r>
      <w:r>
        <w:rPr>
          <w:rFonts w:ascii="Times New Roman" w:hAnsi="Times New Roman"/>
          <w:color w:val="000000"/>
          <w:sz w:val="24"/>
          <w:szCs w:val="24"/>
        </w:rPr>
        <w:t>тирі</w:t>
      </w:r>
      <w:r w:rsidRPr="00BE5BE2">
        <w:rPr>
          <w:rFonts w:ascii="Times New Roman" w:hAnsi="Times New Roman"/>
          <w:color w:val="000000"/>
          <w:sz w:val="24"/>
          <w:szCs w:val="24"/>
        </w:rPr>
        <w:t xml:space="preserve"> покладається на завідуючого </w:t>
      </w:r>
      <w:r>
        <w:rPr>
          <w:rFonts w:ascii="Times New Roman" w:hAnsi="Times New Roman"/>
          <w:color w:val="000000"/>
          <w:sz w:val="24"/>
          <w:szCs w:val="24"/>
        </w:rPr>
        <w:t>тиром</w:t>
      </w:r>
      <w:r w:rsidRPr="00BE5BE2">
        <w:rPr>
          <w:rFonts w:ascii="Times New Roman" w:hAnsi="Times New Roman"/>
          <w:color w:val="000000"/>
          <w:sz w:val="24"/>
          <w:szCs w:val="24"/>
        </w:rPr>
        <w:t xml:space="preserve"> відповідно до законодавства.</w:t>
      </w:r>
      <w:bookmarkStart w:id="3" w:name="n23"/>
      <w:bookmarkEnd w:id="3"/>
    </w:p>
    <w:p w:rsidR="00BE5BE2" w:rsidRPr="00BE5BE2" w:rsidRDefault="00BE5BE2" w:rsidP="00BE5BE2">
      <w:pPr>
        <w:pStyle w:val="a7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5BE2">
        <w:rPr>
          <w:rFonts w:ascii="Times New Roman" w:hAnsi="Times New Roman"/>
          <w:color w:val="000000"/>
          <w:sz w:val="24"/>
          <w:szCs w:val="24"/>
        </w:rPr>
        <w:t>Застосування аварійно-рятувальної, протипожежної та спеціальної техніки і обладнання для запобігання пожежам та їх гасіння, ліквідації наслідків надзвичайних ситуацій можливе лише за наявності сертифіката відповідності.</w:t>
      </w:r>
    </w:p>
    <w:p w:rsidR="00BE5BE2" w:rsidRPr="00BE5BE2" w:rsidRDefault="00BE5BE2" w:rsidP="00BE5BE2">
      <w:pPr>
        <w:pStyle w:val="a7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5B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Особа, відповідальна за забезпечення пожежної безпеки в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тирі</w:t>
      </w:r>
      <w:r w:rsidRPr="00BE5B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його права та обов’язки визначаються відповідно до законодавства.</w:t>
      </w:r>
    </w:p>
    <w:p w:rsidR="00764626" w:rsidRPr="00BE5BE2" w:rsidRDefault="00764626" w:rsidP="00BE5BE2">
      <w:pPr>
        <w:pStyle w:val="a7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5BE2">
        <w:rPr>
          <w:rFonts w:ascii="Times New Roman" w:hAnsi="Times New Roman"/>
        </w:rPr>
        <w:t>Приміщення тиру обладнують первинними засобами пожежо</w:t>
      </w:r>
      <w:r w:rsidRPr="00BE5BE2">
        <w:rPr>
          <w:rFonts w:ascii="Times New Roman" w:hAnsi="Times New Roman"/>
        </w:rPr>
        <w:softHyphen/>
        <w:t>гасіння, які утримуються в справному стані (порошковий чи вуглекис</w:t>
      </w:r>
      <w:r w:rsidRPr="00BE5BE2">
        <w:rPr>
          <w:rFonts w:ascii="Times New Roman" w:hAnsi="Times New Roman"/>
        </w:rPr>
        <w:softHyphen/>
        <w:t>лотний вогнегасник, ящик з піском).</w:t>
      </w:r>
    </w:p>
    <w:p w:rsidR="00764626" w:rsidRPr="007458A1" w:rsidRDefault="00764626" w:rsidP="00BE5BE2">
      <w:pPr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</w:rPr>
      </w:pPr>
      <w:r w:rsidRPr="007458A1">
        <w:rPr>
          <w:rFonts w:ascii="Times New Roman" w:hAnsi="Times New Roman" w:cs="Times New Roman"/>
        </w:rPr>
        <w:t>Виходи з тиру постійно тримати у справному стані і нічим не захаращувати.</w:t>
      </w:r>
    </w:p>
    <w:p w:rsidR="00764626" w:rsidRPr="007458A1" w:rsidRDefault="00764626" w:rsidP="00BE5BE2">
      <w:pPr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</w:rPr>
      </w:pPr>
      <w:r w:rsidRPr="007458A1">
        <w:rPr>
          <w:rFonts w:ascii="Times New Roman" w:hAnsi="Times New Roman" w:cs="Times New Roman"/>
        </w:rPr>
        <w:t>Забороняється використовувати засоби пожежогасіння не за призначенням.</w:t>
      </w:r>
    </w:p>
    <w:p w:rsidR="00764626" w:rsidRPr="007458A1" w:rsidRDefault="00764626" w:rsidP="00BE5BE2">
      <w:pPr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</w:rPr>
      </w:pPr>
      <w:r w:rsidRPr="007458A1">
        <w:rPr>
          <w:rFonts w:ascii="Times New Roman" w:hAnsi="Times New Roman" w:cs="Times New Roman"/>
        </w:rPr>
        <w:t>Категорично забороняється зберігати в тирі пальне, мастильні матеріали, фарби, лаки або розливати їх на підлозі.</w:t>
      </w:r>
    </w:p>
    <w:p w:rsidR="00764626" w:rsidRPr="007458A1" w:rsidRDefault="00764626" w:rsidP="00BE5BE2">
      <w:pPr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</w:rPr>
      </w:pPr>
      <w:r w:rsidRPr="007458A1">
        <w:rPr>
          <w:rFonts w:ascii="Times New Roman" w:hAnsi="Times New Roman" w:cs="Times New Roman"/>
        </w:rPr>
        <w:lastRenderedPageBreak/>
        <w:t>Розлиті на підлозі мастильні матеріали слід прибрати у спеціальну тару і знищити. Це місце засипати піском або тирсою.</w:t>
      </w:r>
    </w:p>
    <w:p w:rsidR="00764626" w:rsidRPr="007458A1" w:rsidRDefault="00764626" w:rsidP="00BE5BE2">
      <w:pPr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</w:rPr>
      </w:pPr>
      <w:r w:rsidRPr="007458A1">
        <w:rPr>
          <w:rFonts w:ascii="Times New Roman" w:hAnsi="Times New Roman" w:cs="Times New Roman"/>
        </w:rPr>
        <w:t>Промащені матеріали по закінченню чистки зброї винести з тиру і спалити в безпечному місці (відведеному місці).</w:t>
      </w:r>
    </w:p>
    <w:p w:rsidR="00BE5BE2" w:rsidRPr="00A51373" w:rsidRDefault="00BE5BE2" w:rsidP="00BE5BE2">
      <w:pPr>
        <w:pStyle w:val="a8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color w:val="000000"/>
          <w:sz w:val="24"/>
          <w:szCs w:val="24"/>
          <w:lang w:val="uk-UA"/>
        </w:rPr>
      </w:pPr>
      <w:r w:rsidRPr="00A51373">
        <w:rPr>
          <w:color w:val="000000"/>
          <w:sz w:val="24"/>
          <w:shd w:val="clear" w:color="auto" w:fill="FFFFFF"/>
          <w:lang w:val="uk-UA"/>
        </w:rPr>
        <w:t xml:space="preserve">Приміщення </w:t>
      </w:r>
      <w:r>
        <w:rPr>
          <w:color w:val="000000"/>
          <w:sz w:val="24"/>
          <w:shd w:val="clear" w:color="auto" w:fill="FFFFFF"/>
          <w:lang w:val="uk-UA"/>
        </w:rPr>
        <w:t>тиру</w:t>
      </w:r>
      <w:r w:rsidRPr="00A51373">
        <w:rPr>
          <w:color w:val="000000"/>
          <w:sz w:val="24"/>
          <w:shd w:val="clear" w:color="auto" w:fill="FFFFFF"/>
          <w:lang w:val="uk-UA"/>
        </w:rPr>
        <w:t xml:space="preserve"> повинні бути забезпечені планом-схемою евакуації на випадок пожежі.</w:t>
      </w:r>
      <w:r w:rsidRPr="00A51373">
        <w:rPr>
          <w:lang w:val="uk-UA"/>
        </w:rPr>
        <w:t xml:space="preserve"> </w:t>
      </w:r>
    </w:p>
    <w:p w:rsidR="00BE5BE2" w:rsidRPr="00012F1E" w:rsidRDefault="00BE5BE2" w:rsidP="00BE5BE2">
      <w:pPr>
        <w:pStyle w:val="rvps2"/>
        <w:numPr>
          <w:ilvl w:val="0"/>
          <w:numId w:val="9"/>
        </w:numPr>
        <w:shd w:val="clear" w:color="auto" w:fill="FFFFFF"/>
        <w:tabs>
          <w:tab w:val="left" w:pos="0"/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lang w:val="uk-UA"/>
        </w:rPr>
      </w:pPr>
      <w:r w:rsidRPr="00012F1E">
        <w:rPr>
          <w:color w:val="000000"/>
          <w:lang w:val="uk-UA"/>
        </w:rPr>
        <w:t xml:space="preserve">Електричні мережі та електрообладнання, що використовуються </w:t>
      </w:r>
      <w:r>
        <w:rPr>
          <w:color w:val="000000"/>
          <w:lang w:val="uk-UA"/>
        </w:rPr>
        <w:t>тирі</w:t>
      </w:r>
      <w:r w:rsidRPr="00012F1E">
        <w:rPr>
          <w:color w:val="000000"/>
          <w:lang w:val="uk-UA"/>
        </w:rPr>
        <w:t>, та їх експлуатація повинні відповідати вимогам Правил улаштування електроустановок (далі - ПУЕ) та</w:t>
      </w:r>
      <w:r w:rsidRPr="00012F1E">
        <w:rPr>
          <w:rStyle w:val="apple-converted-space"/>
          <w:color w:val="000000"/>
          <w:lang w:val="uk-UA"/>
        </w:rPr>
        <w:t> </w:t>
      </w:r>
      <w:r w:rsidRPr="00B37472">
        <w:rPr>
          <w:color w:val="000000"/>
          <w:bdr w:val="none" w:sz="0" w:space="0" w:color="auto" w:frame="1"/>
          <w:lang w:val="uk-UA"/>
        </w:rPr>
        <w:t>Правил технічної експлуатації електроустановок споживачів</w:t>
      </w:r>
      <w:r w:rsidRPr="00012F1E">
        <w:rPr>
          <w:color w:val="000000"/>
          <w:lang w:val="uk-UA"/>
        </w:rPr>
        <w:t>, затверджених наказом Міністерства палива та енергетики України від 25 липня 2006 року № 258, зареєстрованих в Міністерстві юстиції України 25 жовтня 2006 року за № 1143/13017 (зі змінами) (далі - ПТЕ),</w:t>
      </w:r>
      <w:r>
        <w:rPr>
          <w:color w:val="000000"/>
          <w:lang w:val="uk-UA"/>
        </w:rPr>
        <w:t xml:space="preserve"> </w:t>
      </w:r>
      <w:r w:rsidRPr="00B37472">
        <w:rPr>
          <w:color w:val="000000"/>
          <w:bdr w:val="none" w:sz="0" w:space="0" w:color="auto" w:frame="1"/>
          <w:lang w:val="uk-UA"/>
        </w:rPr>
        <w:t>Правил безпечної експлуатації електроустановок споживачів</w:t>
      </w:r>
      <w:r w:rsidRPr="00012F1E">
        <w:rPr>
          <w:color w:val="000000"/>
          <w:lang w:val="uk-UA"/>
        </w:rPr>
        <w:t>, затверджених наказом Комітету по нагляду за охороною праці Міністерства праці та соціальної політики України від 09 січня 1998 року № 4, зареєстрованих у Міністерстві юстиції України 10 лютого 1998 року за № 93/2533.</w:t>
      </w:r>
    </w:p>
    <w:p w:rsidR="00BE5BE2" w:rsidRPr="00BE5BE2" w:rsidRDefault="00BE5BE2" w:rsidP="00BE5BE2">
      <w:pPr>
        <w:pStyle w:val="a8"/>
        <w:numPr>
          <w:ilvl w:val="0"/>
          <w:numId w:val="9"/>
        </w:numPr>
        <w:tabs>
          <w:tab w:val="left" w:pos="0"/>
          <w:tab w:val="left" w:pos="567"/>
        </w:tabs>
        <w:ind w:left="0" w:firstLine="0"/>
        <w:jc w:val="both"/>
        <w:rPr>
          <w:color w:val="000000"/>
          <w:sz w:val="24"/>
          <w:szCs w:val="24"/>
          <w:lang w:val="uk-UA"/>
        </w:rPr>
      </w:pPr>
      <w:r w:rsidRPr="00BE5BE2">
        <w:rPr>
          <w:sz w:val="24"/>
          <w:lang w:val="uk-UA"/>
        </w:rPr>
        <w:t xml:space="preserve">При  найменшім виявленні іскрінні, нагріву ізоляції  електропроводки чи других теплових прояв електричного струму, енергія </w:t>
      </w:r>
      <w:proofErr w:type="spellStart"/>
      <w:r>
        <w:rPr>
          <w:sz w:val="24"/>
          <w:lang w:val="uk-UA"/>
        </w:rPr>
        <w:t>втирі</w:t>
      </w:r>
      <w:proofErr w:type="spellEnd"/>
      <w:r w:rsidRPr="00BE5BE2">
        <w:rPr>
          <w:sz w:val="24"/>
          <w:lang w:val="uk-UA"/>
        </w:rPr>
        <w:t xml:space="preserve"> повинна бути вимкнута на щиті.</w:t>
      </w:r>
    </w:p>
    <w:p w:rsidR="00C27026" w:rsidRPr="00784602" w:rsidRDefault="00764626" w:rsidP="00784602">
      <w:pPr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</w:rPr>
      </w:pPr>
      <w:r w:rsidRPr="007458A1">
        <w:rPr>
          <w:rFonts w:ascii="Times New Roman" w:hAnsi="Times New Roman" w:cs="Times New Roman"/>
        </w:rPr>
        <w:t>Категорично забороняється користуватися в тирі відкритим вогнем для коптіння мушок.</w:t>
      </w:r>
      <w:bookmarkStart w:id="4" w:name="bookmark3"/>
    </w:p>
    <w:p w:rsidR="00C27026" w:rsidRPr="00C27026" w:rsidRDefault="00C27026" w:rsidP="00C27026">
      <w:pPr>
        <w:pStyle w:val="a8"/>
        <w:numPr>
          <w:ilvl w:val="0"/>
          <w:numId w:val="14"/>
        </w:numPr>
        <w:jc w:val="center"/>
        <w:rPr>
          <w:b/>
          <w:i/>
          <w:sz w:val="24"/>
          <w:szCs w:val="24"/>
          <w:lang w:val="uk-UA"/>
        </w:rPr>
      </w:pPr>
      <w:r w:rsidRPr="00C27026">
        <w:rPr>
          <w:b/>
          <w:i/>
          <w:sz w:val="24"/>
          <w:szCs w:val="24"/>
          <w:lang w:val="uk-UA"/>
        </w:rPr>
        <w:t>Вимоги пожежної безпеки до початку роботи</w:t>
      </w:r>
    </w:p>
    <w:p w:rsidR="00C27026" w:rsidRPr="00C27026" w:rsidRDefault="00C27026" w:rsidP="00C27026">
      <w:pPr>
        <w:pStyle w:val="a8"/>
        <w:numPr>
          <w:ilvl w:val="0"/>
          <w:numId w:val="14"/>
        </w:numPr>
        <w:tabs>
          <w:tab w:val="num" w:pos="567"/>
          <w:tab w:val="left" w:pos="1140"/>
        </w:tabs>
        <w:contextualSpacing w:val="0"/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C27026" w:rsidRDefault="00C27026" w:rsidP="00C27026">
      <w:pPr>
        <w:pStyle w:val="a8"/>
        <w:numPr>
          <w:ilvl w:val="0"/>
          <w:numId w:val="14"/>
        </w:numPr>
        <w:tabs>
          <w:tab w:val="num" w:pos="567"/>
          <w:tab w:val="left" w:pos="1140"/>
        </w:tabs>
        <w:contextualSpacing w:val="0"/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C27026" w:rsidRDefault="00C27026" w:rsidP="00C27026">
      <w:pPr>
        <w:widowControl w:val="0"/>
        <w:numPr>
          <w:ilvl w:val="1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C27026">
        <w:rPr>
          <w:rFonts w:ascii="Times New Roman" w:hAnsi="Times New Roman" w:cs="Times New Roman"/>
        </w:rPr>
        <w:t>Усі несправності в електромережах та електроапаратурі, які можуть спричинити іскріння, коротке замикання, нагрівання ізоляції кабелів і проводів понад норму, мають негайно усуватись.</w:t>
      </w:r>
    </w:p>
    <w:p w:rsidR="00C27026" w:rsidRPr="00C27026" w:rsidRDefault="00C27026" w:rsidP="00C27026">
      <w:pPr>
        <w:widowControl w:val="0"/>
        <w:numPr>
          <w:ilvl w:val="1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C27026">
        <w:rPr>
          <w:rFonts w:ascii="Times New Roman" w:hAnsi="Times New Roman" w:cs="Times New Roman"/>
        </w:rPr>
        <w:t>Усі доступні для торкання електротехнічні пристрої потрібно надійно ізолювати.</w:t>
      </w:r>
    </w:p>
    <w:p w:rsidR="00C27026" w:rsidRDefault="00C27026" w:rsidP="00C27026">
      <w:pPr>
        <w:widowControl w:val="0"/>
        <w:numPr>
          <w:ilvl w:val="1"/>
          <w:numId w:val="20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C27026">
        <w:rPr>
          <w:rFonts w:ascii="Times New Roman" w:hAnsi="Times New Roman" w:cs="Times New Roman"/>
        </w:rPr>
        <w:t xml:space="preserve"> Усе електрообладнання підлягає зануленню або заземленню відповідно до вимог ПУЕ.</w:t>
      </w:r>
    </w:p>
    <w:p w:rsidR="00C27026" w:rsidRPr="00C27026" w:rsidRDefault="00C27026" w:rsidP="00C27026">
      <w:pPr>
        <w:widowControl w:val="0"/>
        <w:numPr>
          <w:ilvl w:val="1"/>
          <w:numId w:val="20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C27026">
        <w:rPr>
          <w:rFonts w:ascii="Times New Roman" w:hAnsi="Times New Roman" w:cs="Times New Roman"/>
          <w:b/>
          <w:bCs/>
        </w:rPr>
        <w:t>Освітлення тиру</w:t>
      </w:r>
    </w:p>
    <w:p w:rsidR="00C27026" w:rsidRPr="007458A1" w:rsidRDefault="00C27026" w:rsidP="00C27026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7458A1">
        <w:rPr>
          <w:rFonts w:ascii="Times New Roman" w:hAnsi="Times New Roman" w:cs="Times New Roman"/>
        </w:rPr>
        <w:t>освітлення тиру повинно бути електричним;</w:t>
      </w:r>
    </w:p>
    <w:p w:rsidR="00C27026" w:rsidRPr="007458A1" w:rsidRDefault="00C27026" w:rsidP="00C27026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7458A1">
        <w:rPr>
          <w:rFonts w:ascii="Times New Roman" w:hAnsi="Times New Roman" w:cs="Times New Roman"/>
        </w:rPr>
        <w:t>у приміщені тиру електричні світильники повинні бути закриті скляними ковпаками;</w:t>
      </w:r>
    </w:p>
    <w:p w:rsidR="00C27026" w:rsidRPr="00784602" w:rsidRDefault="00C27026" w:rsidP="00C27026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7458A1">
        <w:rPr>
          <w:rFonts w:ascii="Times New Roman" w:hAnsi="Times New Roman" w:cs="Times New Roman"/>
        </w:rPr>
        <w:t>не можна залишати без нагляду ввімкнені електричні машинки для мішеней.</w:t>
      </w:r>
    </w:p>
    <w:p w:rsidR="00C27026" w:rsidRPr="008C3E8A" w:rsidRDefault="00C27026" w:rsidP="00C27026">
      <w:pPr>
        <w:pStyle w:val="a8"/>
        <w:numPr>
          <w:ilvl w:val="0"/>
          <w:numId w:val="19"/>
        </w:numPr>
        <w:ind w:left="0"/>
        <w:jc w:val="center"/>
        <w:rPr>
          <w:b/>
          <w:i/>
          <w:sz w:val="24"/>
          <w:lang w:val="uk-UA"/>
        </w:rPr>
      </w:pPr>
      <w:r w:rsidRPr="008C3E8A">
        <w:rPr>
          <w:b/>
          <w:i/>
          <w:sz w:val="24"/>
          <w:lang w:val="uk-UA"/>
        </w:rPr>
        <w:t>Вимоги безпеки під час виконання робіт</w:t>
      </w:r>
    </w:p>
    <w:p w:rsidR="00C27026" w:rsidRPr="00295C54" w:rsidRDefault="00C27026" w:rsidP="00C27026">
      <w:pPr>
        <w:pStyle w:val="a8"/>
        <w:numPr>
          <w:ilvl w:val="0"/>
          <w:numId w:val="12"/>
        </w:numPr>
        <w:ind w:left="0" w:firstLine="0"/>
        <w:jc w:val="both"/>
        <w:rPr>
          <w:sz w:val="24"/>
          <w:lang w:val="uk-UA"/>
        </w:rPr>
      </w:pPr>
      <w:r w:rsidRPr="00295C54">
        <w:rPr>
          <w:sz w:val="24"/>
          <w:lang w:val="uk-UA"/>
        </w:rPr>
        <w:t>Забороняється використовувати пожежний інвентар та обладнання для господарських та інших потреб, не пов'язаних з пожежогасінням.</w:t>
      </w:r>
    </w:p>
    <w:p w:rsidR="00C27026" w:rsidRPr="00295C54" w:rsidRDefault="00C27026" w:rsidP="00C27026">
      <w:pPr>
        <w:pStyle w:val="a8"/>
        <w:numPr>
          <w:ilvl w:val="0"/>
          <w:numId w:val="12"/>
        </w:numPr>
        <w:ind w:left="0" w:firstLine="0"/>
        <w:jc w:val="both"/>
        <w:rPr>
          <w:sz w:val="24"/>
          <w:lang w:val="uk-UA"/>
        </w:rPr>
      </w:pPr>
      <w:r w:rsidRPr="00295C54">
        <w:rPr>
          <w:sz w:val="24"/>
          <w:lang w:val="uk-UA"/>
        </w:rPr>
        <w:t>Під час експлуатації електроустановок не дозволяється:</w:t>
      </w:r>
    </w:p>
    <w:p w:rsidR="00C27026" w:rsidRPr="00295C54" w:rsidRDefault="00C27026" w:rsidP="00C27026">
      <w:pPr>
        <w:pStyle w:val="a8"/>
        <w:numPr>
          <w:ilvl w:val="0"/>
          <w:numId w:val="13"/>
        </w:numPr>
        <w:ind w:left="0" w:firstLine="0"/>
        <w:jc w:val="both"/>
        <w:rPr>
          <w:sz w:val="24"/>
          <w:lang w:val="uk-UA"/>
        </w:rPr>
      </w:pPr>
      <w:r w:rsidRPr="00295C54">
        <w:rPr>
          <w:sz w:val="24"/>
          <w:lang w:val="uk-UA"/>
        </w:rPr>
        <w:t>використовувати кабелі і проводи із пошкодженою ізоляцією;</w:t>
      </w:r>
    </w:p>
    <w:p w:rsidR="00C27026" w:rsidRPr="00295C54" w:rsidRDefault="00C27026" w:rsidP="00C27026">
      <w:pPr>
        <w:pStyle w:val="a8"/>
        <w:numPr>
          <w:ilvl w:val="0"/>
          <w:numId w:val="13"/>
        </w:numPr>
        <w:ind w:left="0" w:firstLine="0"/>
        <w:jc w:val="both"/>
        <w:rPr>
          <w:sz w:val="24"/>
          <w:lang w:val="uk-UA"/>
        </w:rPr>
      </w:pPr>
      <w:r w:rsidRPr="00295C54">
        <w:rPr>
          <w:sz w:val="24"/>
          <w:lang w:val="uk-UA"/>
        </w:rPr>
        <w:t>залишати під напругою електричні проводи і кабелі;</w:t>
      </w:r>
    </w:p>
    <w:p w:rsidR="00C27026" w:rsidRPr="00295C54" w:rsidRDefault="00C27026" w:rsidP="00C27026">
      <w:pPr>
        <w:pStyle w:val="a8"/>
        <w:numPr>
          <w:ilvl w:val="0"/>
          <w:numId w:val="13"/>
        </w:numPr>
        <w:ind w:left="0" w:firstLine="0"/>
        <w:jc w:val="both"/>
        <w:rPr>
          <w:sz w:val="24"/>
          <w:lang w:val="uk-UA"/>
        </w:rPr>
      </w:pPr>
      <w:r w:rsidRPr="00295C54">
        <w:rPr>
          <w:sz w:val="24"/>
          <w:lang w:val="uk-UA"/>
        </w:rPr>
        <w:t>переносити ввімкнені прилади та ремонтувати обладнання, яке перебуває під напругою;</w:t>
      </w:r>
    </w:p>
    <w:p w:rsidR="00C27026" w:rsidRPr="00295C54" w:rsidRDefault="00C27026" w:rsidP="00C27026">
      <w:pPr>
        <w:pStyle w:val="a8"/>
        <w:numPr>
          <w:ilvl w:val="0"/>
          <w:numId w:val="13"/>
        </w:numPr>
        <w:ind w:left="0" w:firstLine="0"/>
        <w:jc w:val="both"/>
        <w:rPr>
          <w:sz w:val="24"/>
          <w:lang w:val="uk-UA"/>
        </w:rPr>
      </w:pPr>
      <w:r w:rsidRPr="00295C54">
        <w:rPr>
          <w:sz w:val="24"/>
          <w:lang w:val="uk-UA"/>
        </w:rPr>
        <w:t>залишати без догляду ввімкнені в електромережу нагрівальні прилади, обладнання;</w:t>
      </w:r>
    </w:p>
    <w:p w:rsidR="00C27026" w:rsidRPr="00295C54" w:rsidRDefault="00C27026" w:rsidP="00C27026">
      <w:pPr>
        <w:pStyle w:val="a8"/>
        <w:numPr>
          <w:ilvl w:val="0"/>
          <w:numId w:val="13"/>
        </w:numPr>
        <w:ind w:left="0" w:firstLine="0"/>
        <w:jc w:val="both"/>
        <w:rPr>
          <w:sz w:val="24"/>
          <w:lang w:val="uk-UA"/>
        </w:rPr>
      </w:pPr>
      <w:r w:rsidRPr="00295C54">
        <w:rPr>
          <w:sz w:val="24"/>
          <w:lang w:val="uk-UA"/>
        </w:rPr>
        <w:t>користуватися пошкодженими (несправними) розетками;</w:t>
      </w:r>
    </w:p>
    <w:p w:rsidR="00C27026" w:rsidRPr="00295C54" w:rsidRDefault="00C27026" w:rsidP="00C27026">
      <w:pPr>
        <w:pStyle w:val="a8"/>
        <w:numPr>
          <w:ilvl w:val="0"/>
          <w:numId w:val="13"/>
        </w:numPr>
        <w:ind w:left="0" w:firstLine="0"/>
        <w:jc w:val="both"/>
        <w:rPr>
          <w:sz w:val="24"/>
          <w:lang w:val="uk-UA"/>
        </w:rPr>
      </w:pPr>
      <w:r w:rsidRPr="00295C54">
        <w:rPr>
          <w:sz w:val="24"/>
          <w:lang w:val="uk-UA"/>
        </w:rPr>
        <w:t>зав'язувати і скручувати електропроводи;</w:t>
      </w:r>
    </w:p>
    <w:p w:rsidR="00C27026" w:rsidRPr="00295C54" w:rsidRDefault="00C27026" w:rsidP="00C27026">
      <w:pPr>
        <w:pStyle w:val="a8"/>
        <w:numPr>
          <w:ilvl w:val="0"/>
          <w:numId w:val="13"/>
        </w:numPr>
        <w:ind w:left="0" w:firstLine="0"/>
        <w:jc w:val="both"/>
        <w:rPr>
          <w:sz w:val="24"/>
          <w:lang w:val="uk-UA"/>
        </w:rPr>
      </w:pPr>
      <w:r w:rsidRPr="00295C54">
        <w:rPr>
          <w:sz w:val="24"/>
          <w:lang w:val="uk-UA"/>
        </w:rPr>
        <w:t>застосовувати саморобні подовжувачі, які не відповідають вимогам ПУЕ щодо переносних (пересувних) електропроводів.</w:t>
      </w:r>
    </w:p>
    <w:p w:rsidR="00C27026" w:rsidRPr="00784602" w:rsidRDefault="00C27026" w:rsidP="00784602">
      <w:pPr>
        <w:pStyle w:val="a8"/>
        <w:numPr>
          <w:ilvl w:val="0"/>
          <w:numId w:val="12"/>
        </w:numPr>
        <w:ind w:left="0" w:firstLine="0"/>
        <w:jc w:val="both"/>
        <w:rPr>
          <w:sz w:val="24"/>
          <w:lang w:val="uk-UA"/>
        </w:rPr>
      </w:pPr>
      <w:r w:rsidRPr="00295C54">
        <w:rPr>
          <w:sz w:val="24"/>
          <w:lang w:val="uk-UA"/>
        </w:rPr>
        <w:t>Забороняється самостійно усувати несправності електромережі й електрообладнання.</w:t>
      </w:r>
    </w:p>
    <w:p w:rsidR="00C27026" w:rsidRPr="008C3E8A" w:rsidRDefault="00C27026" w:rsidP="00C27026">
      <w:pPr>
        <w:pStyle w:val="a8"/>
        <w:numPr>
          <w:ilvl w:val="0"/>
          <w:numId w:val="19"/>
        </w:numPr>
        <w:ind w:left="0"/>
        <w:jc w:val="center"/>
        <w:rPr>
          <w:b/>
          <w:i/>
          <w:sz w:val="24"/>
          <w:lang w:val="uk-UA"/>
        </w:rPr>
      </w:pPr>
      <w:r w:rsidRPr="008C3E8A">
        <w:rPr>
          <w:b/>
          <w:i/>
          <w:sz w:val="24"/>
          <w:lang w:val="uk-UA"/>
        </w:rPr>
        <w:t>Вимоги безпеки після закінчення роботи</w:t>
      </w:r>
    </w:p>
    <w:p w:rsidR="00C27026" w:rsidRPr="005B4885" w:rsidRDefault="00C27026" w:rsidP="00C27026">
      <w:pPr>
        <w:pStyle w:val="a8"/>
        <w:numPr>
          <w:ilvl w:val="0"/>
          <w:numId w:val="15"/>
        </w:numPr>
        <w:tabs>
          <w:tab w:val="left" w:pos="567"/>
          <w:tab w:val="left" w:pos="851"/>
          <w:tab w:val="left" w:pos="1140"/>
        </w:tabs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5B4885" w:rsidRDefault="00C27026" w:rsidP="00C27026">
      <w:pPr>
        <w:pStyle w:val="a8"/>
        <w:numPr>
          <w:ilvl w:val="0"/>
          <w:numId w:val="15"/>
        </w:numPr>
        <w:tabs>
          <w:tab w:val="left" w:pos="567"/>
          <w:tab w:val="left" w:pos="851"/>
          <w:tab w:val="left" w:pos="1140"/>
        </w:tabs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5B4885" w:rsidRDefault="00C27026" w:rsidP="00C27026">
      <w:pPr>
        <w:pStyle w:val="a8"/>
        <w:numPr>
          <w:ilvl w:val="0"/>
          <w:numId w:val="15"/>
        </w:numPr>
        <w:tabs>
          <w:tab w:val="left" w:pos="567"/>
          <w:tab w:val="left" w:pos="851"/>
          <w:tab w:val="left" w:pos="1140"/>
        </w:tabs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5B4885" w:rsidRDefault="00C27026" w:rsidP="00C27026">
      <w:pPr>
        <w:pStyle w:val="a8"/>
        <w:numPr>
          <w:ilvl w:val="0"/>
          <w:numId w:val="15"/>
        </w:numPr>
        <w:tabs>
          <w:tab w:val="left" w:pos="567"/>
          <w:tab w:val="left" w:pos="851"/>
          <w:tab w:val="left" w:pos="1140"/>
        </w:tabs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5B4885" w:rsidRDefault="00C27026" w:rsidP="00C27026">
      <w:pPr>
        <w:pStyle w:val="a8"/>
        <w:numPr>
          <w:ilvl w:val="1"/>
          <w:numId w:val="15"/>
        </w:numPr>
        <w:tabs>
          <w:tab w:val="left" w:pos="-142"/>
          <w:tab w:val="left" w:pos="1140"/>
        </w:tabs>
        <w:ind w:left="426" w:hanging="426"/>
        <w:jc w:val="both"/>
        <w:rPr>
          <w:color w:val="000000"/>
          <w:sz w:val="24"/>
          <w:szCs w:val="24"/>
          <w:lang w:val="uk-UA"/>
        </w:rPr>
      </w:pPr>
      <w:r w:rsidRPr="005B4885">
        <w:rPr>
          <w:color w:val="000000"/>
          <w:sz w:val="24"/>
          <w:szCs w:val="24"/>
          <w:lang w:val="uk-UA"/>
        </w:rPr>
        <w:t xml:space="preserve">Після закінчення занять усі електроустановки </w:t>
      </w:r>
      <w:r w:rsidR="00837934">
        <w:rPr>
          <w:color w:val="000000"/>
          <w:sz w:val="24"/>
          <w:szCs w:val="24"/>
          <w:lang w:val="uk-UA"/>
        </w:rPr>
        <w:t>в тирі</w:t>
      </w:r>
      <w:r w:rsidRPr="005B4885">
        <w:rPr>
          <w:color w:val="000000"/>
          <w:sz w:val="24"/>
          <w:szCs w:val="24"/>
          <w:lang w:val="uk-UA"/>
        </w:rPr>
        <w:t xml:space="preserve"> слід відключити.</w:t>
      </w:r>
    </w:p>
    <w:p w:rsidR="00C27026" w:rsidRPr="005B4885" w:rsidRDefault="00C27026" w:rsidP="00C27026">
      <w:pPr>
        <w:pStyle w:val="a8"/>
        <w:numPr>
          <w:ilvl w:val="1"/>
          <w:numId w:val="15"/>
        </w:numPr>
        <w:tabs>
          <w:tab w:val="left" w:pos="-142"/>
          <w:tab w:val="left" w:pos="1140"/>
        </w:tabs>
        <w:ind w:left="426" w:hanging="426"/>
        <w:jc w:val="both"/>
        <w:rPr>
          <w:color w:val="000000"/>
          <w:sz w:val="24"/>
          <w:szCs w:val="24"/>
          <w:lang w:val="uk-UA"/>
        </w:rPr>
      </w:pPr>
      <w:r w:rsidRPr="005B4885">
        <w:rPr>
          <w:color w:val="000000"/>
          <w:sz w:val="24"/>
          <w:szCs w:val="24"/>
          <w:lang w:val="uk-UA"/>
        </w:rPr>
        <w:t xml:space="preserve">Учитель повинен оглянути </w:t>
      </w:r>
      <w:r w:rsidR="00837934">
        <w:rPr>
          <w:color w:val="000000"/>
          <w:sz w:val="24"/>
          <w:szCs w:val="24"/>
          <w:lang w:val="uk-UA"/>
        </w:rPr>
        <w:t>тир</w:t>
      </w:r>
      <w:r w:rsidRPr="005B4885">
        <w:rPr>
          <w:color w:val="000000"/>
          <w:sz w:val="24"/>
          <w:szCs w:val="24"/>
          <w:lang w:val="uk-UA"/>
        </w:rPr>
        <w:t xml:space="preserve">, усунути виявлені недоліки і зачинити його, знеструмивши електромережу. </w:t>
      </w:r>
    </w:p>
    <w:p w:rsidR="00C27026" w:rsidRPr="005B4885" w:rsidRDefault="00C27026" w:rsidP="00C27026">
      <w:pPr>
        <w:pStyle w:val="a8"/>
        <w:numPr>
          <w:ilvl w:val="1"/>
          <w:numId w:val="15"/>
        </w:numPr>
        <w:tabs>
          <w:tab w:val="left" w:pos="-142"/>
          <w:tab w:val="left" w:pos="1140"/>
        </w:tabs>
        <w:ind w:left="426" w:hanging="426"/>
        <w:jc w:val="both"/>
        <w:rPr>
          <w:color w:val="000000"/>
          <w:sz w:val="24"/>
          <w:szCs w:val="24"/>
          <w:lang w:val="uk-UA"/>
        </w:rPr>
      </w:pPr>
      <w:r w:rsidRPr="005B4885">
        <w:rPr>
          <w:color w:val="000000"/>
          <w:sz w:val="24"/>
          <w:szCs w:val="24"/>
          <w:lang w:val="uk-UA"/>
        </w:rPr>
        <w:t xml:space="preserve">Вмикання і вимикання всієї електромережі </w:t>
      </w:r>
      <w:r w:rsidR="00837934">
        <w:rPr>
          <w:color w:val="000000"/>
          <w:sz w:val="24"/>
          <w:szCs w:val="24"/>
          <w:lang w:val="uk-UA"/>
        </w:rPr>
        <w:t>тиру</w:t>
      </w:r>
      <w:r w:rsidRPr="005B4885">
        <w:rPr>
          <w:color w:val="000000"/>
          <w:sz w:val="24"/>
          <w:szCs w:val="24"/>
          <w:lang w:val="uk-UA"/>
        </w:rPr>
        <w:t xml:space="preserve"> повинно здійснюватися одним загальним рубильником.</w:t>
      </w:r>
    </w:p>
    <w:p w:rsidR="00C27026" w:rsidRPr="00295C54" w:rsidRDefault="00C27026" w:rsidP="00C27026"/>
    <w:p w:rsidR="00C27026" w:rsidRPr="005B4885" w:rsidRDefault="00C27026" w:rsidP="00C27026">
      <w:pPr>
        <w:pStyle w:val="a8"/>
        <w:numPr>
          <w:ilvl w:val="0"/>
          <w:numId w:val="15"/>
        </w:numPr>
        <w:jc w:val="center"/>
        <w:rPr>
          <w:b/>
          <w:i/>
          <w:sz w:val="24"/>
          <w:lang w:val="uk-UA"/>
        </w:rPr>
      </w:pPr>
      <w:r w:rsidRPr="005B4885">
        <w:rPr>
          <w:b/>
          <w:i/>
          <w:sz w:val="24"/>
          <w:lang w:val="uk-UA"/>
        </w:rPr>
        <w:lastRenderedPageBreak/>
        <w:t>Вимоги безпеки в аварійних ситуаціях</w:t>
      </w:r>
    </w:p>
    <w:p w:rsidR="00C27026" w:rsidRPr="005B4885" w:rsidRDefault="00C27026" w:rsidP="00C27026">
      <w:pPr>
        <w:pStyle w:val="a8"/>
        <w:numPr>
          <w:ilvl w:val="1"/>
          <w:numId w:val="15"/>
        </w:numPr>
        <w:ind w:left="426" w:hanging="426"/>
        <w:jc w:val="both"/>
        <w:rPr>
          <w:b/>
          <w:i/>
          <w:sz w:val="24"/>
          <w:szCs w:val="24"/>
          <w:lang w:val="uk-UA"/>
        </w:rPr>
      </w:pPr>
      <w:r w:rsidRPr="005B4885">
        <w:rPr>
          <w:color w:val="000000"/>
          <w:sz w:val="24"/>
          <w:szCs w:val="24"/>
          <w:lang w:val="uk-UA"/>
        </w:rPr>
        <w:t>У разі виникнення пожежі дії вчителя мають бути спрямовані на створення безпеки учнів, їх евакуацію та рятування.</w:t>
      </w:r>
    </w:p>
    <w:p w:rsidR="00C27026" w:rsidRPr="005B4885" w:rsidRDefault="00C27026" w:rsidP="00C27026">
      <w:pPr>
        <w:pStyle w:val="a8"/>
        <w:numPr>
          <w:ilvl w:val="1"/>
          <w:numId w:val="15"/>
        </w:numPr>
        <w:ind w:left="426" w:hanging="426"/>
        <w:jc w:val="both"/>
        <w:rPr>
          <w:b/>
          <w:i/>
          <w:sz w:val="24"/>
          <w:szCs w:val="24"/>
          <w:lang w:val="uk-UA"/>
        </w:rPr>
      </w:pPr>
      <w:r w:rsidRPr="005B4885">
        <w:rPr>
          <w:sz w:val="24"/>
          <w:szCs w:val="24"/>
          <w:lang w:val="uk-UA"/>
        </w:rPr>
        <w:t xml:space="preserve">При виникненні локального займання </w:t>
      </w:r>
      <w:r w:rsidR="00837934">
        <w:rPr>
          <w:sz w:val="24"/>
          <w:szCs w:val="24"/>
          <w:lang w:val="uk-UA"/>
        </w:rPr>
        <w:t>в тирі</w:t>
      </w:r>
      <w:r w:rsidRPr="005B4885">
        <w:rPr>
          <w:sz w:val="24"/>
          <w:szCs w:val="24"/>
          <w:lang w:val="uk-UA"/>
        </w:rPr>
        <w:t xml:space="preserve"> його негайно ліквідують:</w:t>
      </w:r>
    </w:p>
    <w:p w:rsidR="00C27026" w:rsidRPr="005B4885" w:rsidRDefault="00C27026" w:rsidP="00C27026">
      <w:pPr>
        <w:pStyle w:val="a8"/>
        <w:numPr>
          <w:ilvl w:val="0"/>
          <w:numId w:val="17"/>
        </w:numPr>
        <w:tabs>
          <w:tab w:val="left" w:pos="1080"/>
        </w:tabs>
        <w:ind w:left="567" w:right="42" w:hanging="141"/>
        <w:jc w:val="both"/>
        <w:rPr>
          <w:sz w:val="24"/>
          <w:szCs w:val="24"/>
          <w:lang w:val="uk-UA"/>
        </w:rPr>
      </w:pPr>
      <w:r w:rsidRPr="005B4885">
        <w:rPr>
          <w:sz w:val="24"/>
          <w:szCs w:val="24"/>
          <w:lang w:val="uk-UA"/>
        </w:rPr>
        <w:t>легко запальні, горючі речовини, електропроводку (не відключену від струму) треба гасити піском, вогнестійкою тканиною, порошковим вогнегасником;</w:t>
      </w:r>
    </w:p>
    <w:p w:rsidR="00C27026" w:rsidRPr="005B4885" w:rsidRDefault="00C27026" w:rsidP="00C27026">
      <w:pPr>
        <w:pStyle w:val="a8"/>
        <w:numPr>
          <w:ilvl w:val="0"/>
          <w:numId w:val="17"/>
        </w:numPr>
        <w:tabs>
          <w:tab w:val="left" w:pos="1080"/>
        </w:tabs>
        <w:ind w:left="567" w:right="42" w:hanging="141"/>
        <w:jc w:val="both"/>
        <w:rPr>
          <w:sz w:val="24"/>
          <w:szCs w:val="24"/>
          <w:lang w:val="uk-UA"/>
        </w:rPr>
      </w:pPr>
      <w:r w:rsidRPr="005B4885">
        <w:rPr>
          <w:sz w:val="24"/>
          <w:szCs w:val="24"/>
          <w:lang w:val="uk-UA"/>
        </w:rPr>
        <w:t>електропроводку, яка відключен</w:t>
      </w:r>
      <w:r>
        <w:rPr>
          <w:sz w:val="24"/>
          <w:szCs w:val="24"/>
          <w:lang w:val="uk-UA"/>
        </w:rPr>
        <w:t>а від струму можна гасити вуглекислотним вогнегасником або водою.</w:t>
      </w:r>
    </w:p>
    <w:p w:rsidR="00C27026" w:rsidRPr="005B4885" w:rsidRDefault="00C27026" w:rsidP="00C27026">
      <w:pPr>
        <w:pStyle w:val="a8"/>
        <w:numPr>
          <w:ilvl w:val="0"/>
          <w:numId w:val="18"/>
        </w:numPr>
        <w:tabs>
          <w:tab w:val="left" w:pos="567"/>
          <w:tab w:val="left" w:pos="1140"/>
        </w:tabs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5B4885" w:rsidRDefault="00C27026" w:rsidP="00C27026">
      <w:pPr>
        <w:pStyle w:val="a8"/>
        <w:numPr>
          <w:ilvl w:val="0"/>
          <w:numId w:val="18"/>
        </w:numPr>
        <w:tabs>
          <w:tab w:val="left" w:pos="567"/>
          <w:tab w:val="left" w:pos="1140"/>
        </w:tabs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5B4885" w:rsidRDefault="00C27026" w:rsidP="00C27026">
      <w:pPr>
        <w:pStyle w:val="a8"/>
        <w:numPr>
          <w:ilvl w:val="0"/>
          <w:numId w:val="18"/>
        </w:numPr>
        <w:tabs>
          <w:tab w:val="left" w:pos="567"/>
          <w:tab w:val="left" w:pos="1140"/>
        </w:tabs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5B4885" w:rsidRDefault="00C27026" w:rsidP="00C27026">
      <w:pPr>
        <w:pStyle w:val="a8"/>
        <w:numPr>
          <w:ilvl w:val="0"/>
          <w:numId w:val="18"/>
        </w:numPr>
        <w:tabs>
          <w:tab w:val="left" w:pos="567"/>
          <w:tab w:val="left" w:pos="1140"/>
        </w:tabs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5B4885" w:rsidRDefault="00C27026" w:rsidP="00C27026">
      <w:pPr>
        <w:pStyle w:val="a8"/>
        <w:numPr>
          <w:ilvl w:val="0"/>
          <w:numId w:val="18"/>
        </w:numPr>
        <w:tabs>
          <w:tab w:val="left" w:pos="567"/>
          <w:tab w:val="left" w:pos="1140"/>
        </w:tabs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5B4885" w:rsidRDefault="00C27026" w:rsidP="00C27026">
      <w:pPr>
        <w:pStyle w:val="a8"/>
        <w:numPr>
          <w:ilvl w:val="1"/>
          <w:numId w:val="18"/>
        </w:numPr>
        <w:tabs>
          <w:tab w:val="left" w:pos="567"/>
          <w:tab w:val="left" w:pos="1140"/>
        </w:tabs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5B4885" w:rsidRDefault="00C27026" w:rsidP="00C27026">
      <w:pPr>
        <w:pStyle w:val="a8"/>
        <w:numPr>
          <w:ilvl w:val="1"/>
          <w:numId w:val="18"/>
        </w:numPr>
        <w:tabs>
          <w:tab w:val="left" w:pos="567"/>
          <w:tab w:val="left" w:pos="1140"/>
        </w:tabs>
        <w:jc w:val="both"/>
        <w:rPr>
          <w:vanish/>
          <w:color w:val="000000"/>
          <w:sz w:val="24"/>
          <w:szCs w:val="24"/>
          <w:lang w:val="uk-UA"/>
        </w:rPr>
      </w:pPr>
    </w:p>
    <w:p w:rsidR="00C27026" w:rsidRPr="005B4885" w:rsidRDefault="00C27026" w:rsidP="00C27026">
      <w:pPr>
        <w:pStyle w:val="a8"/>
        <w:numPr>
          <w:ilvl w:val="1"/>
          <w:numId w:val="18"/>
        </w:numPr>
        <w:tabs>
          <w:tab w:val="left" w:pos="567"/>
          <w:tab w:val="left" w:pos="1140"/>
        </w:tabs>
        <w:ind w:left="426" w:hanging="426"/>
        <w:jc w:val="both"/>
        <w:rPr>
          <w:color w:val="000000"/>
          <w:sz w:val="24"/>
          <w:szCs w:val="24"/>
          <w:lang w:val="uk-UA"/>
        </w:rPr>
      </w:pPr>
      <w:r w:rsidRPr="005B4885">
        <w:rPr>
          <w:color w:val="000000"/>
          <w:sz w:val="24"/>
          <w:szCs w:val="24"/>
          <w:lang w:val="uk-UA"/>
        </w:rPr>
        <w:t>Уразі виникнення пожежі необхідно:</w:t>
      </w:r>
    </w:p>
    <w:p w:rsidR="00C27026" w:rsidRPr="00837934" w:rsidRDefault="00C27026" w:rsidP="00837934">
      <w:pPr>
        <w:widowControl w:val="0"/>
        <w:numPr>
          <w:ilvl w:val="0"/>
          <w:numId w:val="1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 xml:space="preserve">негайно повідомити про це пожежну охорону (тел. </w:t>
      </w:r>
      <w:r w:rsidRPr="00837934">
        <w:rPr>
          <w:rFonts w:ascii="Times New Roman" w:hAnsi="Times New Roman" w:cs="Times New Roman"/>
          <w:b/>
          <w:bCs/>
        </w:rPr>
        <w:t>101</w:t>
      </w:r>
      <w:r w:rsidRPr="00837934">
        <w:rPr>
          <w:rFonts w:ascii="Times New Roman" w:hAnsi="Times New Roman" w:cs="Times New Roman"/>
        </w:rPr>
        <w:t>); при цьому слід чітко назвати адресу навчального закладу, вказати кількість поверхів будівлі, місце виникнення пожежі, наявність людей у будівлі, а також свою посаду та прізвище;</w:t>
      </w:r>
    </w:p>
    <w:p w:rsidR="00C27026" w:rsidRPr="00837934" w:rsidRDefault="00C27026" w:rsidP="00837934">
      <w:pPr>
        <w:widowControl w:val="0"/>
        <w:numPr>
          <w:ilvl w:val="0"/>
          <w:numId w:val="1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>розпочати самому і залучити інших осіб до евакуації учнів з будівлі до безпечного місця згідно з планом евакуації;</w:t>
      </w:r>
    </w:p>
    <w:p w:rsidR="00C27026" w:rsidRPr="00837934" w:rsidRDefault="00C27026" w:rsidP="00837934">
      <w:pPr>
        <w:widowControl w:val="0"/>
        <w:numPr>
          <w:ilvl w:val="0"/>
          <w:numId w:val="1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>вимкнути приймачі електроструму та вентиляцію;</w:t>
      </w:r>
    </w:p>
    <w:p w:rsidR="00C27026" w:rsidRPr="00837934" w:rsidRDefault="00C27026" w:rsidP="00837934">
      <w:pPr>
        <w:widowControl w:val="0"/>
        <w:numPr>
          <w:ilvl w:val="0"/>
          <w:numId w:val="1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>вжити заходів щодо гасіння пожежі наявними засобами пожежогасіння;</w:t>
      </w:r>
    </w:p>
    <w:p w:rsidR="00C27026" w:rsidRPr="00837934" w:rsidRDefault="00C27026" w:rsidP="00837934">
      <w:pPr>
        <w:widowControl w:val="0"/>
        <w:numPr>
          <w:ilvl w:val="0"/>
          <w:numId w:val="1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>сповістити про пожежу керівника навчального закладу або працівника, що його заміщує;</w:t>
      </w:r>
    </w:p>
    <w:p w:rsidR="00C27026" w:rsidRPr="00837934" w:rsidRDefault="00C27026" w:rsidP="00837934">
      <w:pPr>
        <w:widowControl w:val="0"/>
        <w:numPr>
          <w:ilvl w:val="0"/>
          <w:numId w:val="1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>за потреби викликати медичну службу.</w:t>
      </w:r>
    </w:p>
    <w:p w:rsidR="00C27026" w:rsidRPr="00837934" w:rsidRDefault="00C27026" w:rsidP="00837934">
      <w:pPr>
        <w:pStyle w:val="a8"/>
        <w:numPr>
          <w:ilvl w:val="1"/>
          <w:numId w:val="18"/>
        </w:numPr>
        <w:tabs>
          <w:tab w:val="left" w:pos="567"/>
          <w:tab w:val="left" w:pos="1140"/>
        </w:tabs>
        <w:ind w:left="0" w:firstLine="0"/>
        <w:jc w:val="both"/>
        <w:rPr>
          <w:color w:val="000000"/>
          <w:sz w:val="24"/>
          <w:szCs w:val="24"/>
          <w:lang w:val="uk-UA"/>
        </w:rPr>
      </w:pPr>
      <w:r w:rsidRPr="00837934">
        <w:rPr>
          <w:color w:val="000000"/>
          <w:sz w:val="24"/>
          <w:szCs w:val="24"/>
          <w:lang w:val="uk-UA"/>
        </w:rPr>
        <w:t>Під час проведення евакуації та гасіння пожежі необхідно ретельно перевірити кабінет, щоб унеможливити перебування учнів у небезпечній зоні.</w:t>
      </w:r>
    </w:p>
    <w:p w:rsidR="00C27026" w:rsidRPr="00837934" w:rsidRDefault="00C27026" w:rsidP="00837934">
      <w:pPr>
        <w:widowControl w:val="0"/>
        <w:numPr>
          <w:ilvl w:val="1"/>
          <w:numId w:val="18"/>
        </w:numPr>
        <w:tabs>
          <w:tab w:val="left" w:pos="567"/>
          <w:tab w:val="left" w:pos="114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>У разі виникнення пожежі необхідно утримуватися від відчинення вікон і дверей, а також від розбивання скла.</w:t>
      </w:r>
    </w:p>
    <w:p w:rsidR="00C27026" w:rsidRPr="00837934" w:rsidRDefault="00C27026" w:rsidP="00837934">
      <w:pPr>
        <w:widowControl w:val="0"/>
        <w:numPr>
          <w:ilvl w:val="1"/>
          <w:numId w:val="18"/>
        </w:numPr>
        <w:tabs>
          <w:tab w:val="left" w:pos="567"/>
          <w:tab w:val="left" w:pos="114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 xml:space="preserve">Залишаючи </w:t>
      </w:r>
      <w:r w:rsidR="00837934">
        <w:rPr>
          <w:rFonts w:ascii="Times New Roman" w:hAnsi="Times New Roman" w:cs="Times New Roman"/>
        </w:rPr>
        <w:t>тир</w:t>
      </w:r>
      <w:r w:rsidRPr="00837934">
        <w:rPr>
          <w:rFonts w:ascii="Times New Roman" w:hAnsi="Times New Roman" w:cs="Times New Roman"/>
        </w:rPr>
        <w:t>, потрібно зачинити за собою двері.</w:t>
      </w:r>
    </w:p>
    <w:p w:rsidR="00C27026" w:rsidRPr="00837934" w:rsidRDefault="00C27026" w:rsidP="00837934">
      <w:pPr>
        <w:pStyle w:val="a8"/>
        <w:numPr>
          <w:ilvl w:val="1"/>
          <w:numId w:val="18"/>
        </w:numPr>
        <w:tabs>
          <w:tab w:val="num" w:pos="567"/>
        </w:tabs>
        <w:ind w:left="0" w:right="42" w:firstLine="0"/>
        <w:jc w:val="both"/>
        <w:rPr>
          <w:sz w:val="24"/>
          <w:szCs w:val="24"/>
          <w:lang w:val="uk-UA"/>
        </w:rPr>
      </w:pPr>
      <w:r w:rsidRPr="00837934">
        <w:rPr>
          <w:color w:val="000000"/>
          <w:sz w:val="24"/>
          <w:szCs w:val="24"/>
          <w:lang w:val="uk-UA"/>
        </w:rPr>
        <w:t>Якщо пожежа виникла в нічний час, відповідних заходів щодо її ліквідації вживає служба охорони навчального закладу (сторож).</w:t>
      </w:r>
    </w:p>
    <w:p w:rsidR="00C27026" w:rsidRPr="00837934" w:rsidRDefault="00C27026" w:rsidP="00837934">
      <w:pPr>
        <w:jc w:val="both"/>
        <w:rPr>
          <w:rFonts w:ascii="Times New Roman" w:hAnsi="Times New Roman" w:cs="Times New Roman"/>
        </w:rPr>
      </w:pPr>
    </w:p>
    <w:p w:rsidR="00C27026" w:rsidRPr="00837934" w:rsidRDefault="00C27026" w:rsidP="00837934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837934">
        <w:rPr>
          <w:rFonts w:ascii="Times New Roman" w:hAnsi="Times New Roman" w:cs="Times New Roman"/>
          <w:b/>
        </w:rPr>
        <w:t>Розроблено:</w:t>
      </w:r>
    </w:p>
    <w:p w:rsidR="00C27026" w:rsidRPr="00837934" w:rsidRDefault="00784602" w:rsidP="00837934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Відповідальним за тир</w:t>
      </w:r>
      <w:r w:rsidR="00837934">
        <w:rPr>
          <w:rFonts w:ascii="Times New Roman" w:hAnsi="Times New Roman" w:cs="Times New Roman"/>
        </w:rPr>
        <w:tab/>
      </w:r>
      <w:r w:rsidR="00837934">
        <w:rPr>
          <w:rFonts w:ascii="Times New Roman" w:hAnsi="Times New Roman" w:cs="Times New Roman"/>
        </w:rPr>
        <w:tab/>
      </w:r>
      <w:r w:rsidR="0083793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_________          Воробйов В.С.</w:t>
      </w:r>
    </w:p>
    <w:p w:rsidR="00C27026" w:rsidRPr="00837934" w:rsidRDefault="00C27026" w:rsidP="0083793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:rsidR="00C27026" w:rsidRPr="00837934" w:rsidRDefault="00C27026" w:rsidP="00837934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837934">
        <w:rPr>
          <w:rFonts w:ascii="Times New Roman" w:hAnsi="Times New Roman" w:cs="Times New Roman"/>
          <w:b/>
        </w:rPr>
        <w:t>Узгоджено:</w:t>
      </w:r>
    </w:p>
    <w:p w:rsidR="00C27026" w:rsidRPr="00837934" w:rsidRDefault="00C27026" w:rsidP="00837934">
      <w:pPr>
        <w:spacing w:line="276" w:lineRule="auto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>Інженер з охорони п</w:t>
      </w:r>
      <w:r w:rsidR="00784602">
        <w:rPr>
          <w:rFonts w:ascii="Times New Roman" w:hAnsi="Times New Roman" w:cs="Times New Roman"/>
        </w:rPr>
        <w:t xml:space="preserve">раці </w:t>
      </w:r>
      <w:r w:rsidR="00784602">
        <w:rPr>
          <w:rFonts w:ascii="Times New Roman" w:hAnsi="Times New Roman" w:cs="Times New Roman"/>
        </w:rPr>
        <w:tab/>
      </w:r>
      <w:r w:rsidR="00784602">
        <w:rPr>
          <w:rFonts w:ascii="Times New Roman" w:hAnsi="Times New Roman" w:cs="Times New Roman"/>
        </w:rPr>
        <w:tab/>
        <w:t>__________</w:t>
      </w:r>
      <w:r w:rsidR="00784602">
        <w:rPr>
          <w:rFonts w:ascii="Times New Roman" w:hAnsi="Times New Roman" w:cs="Times New Roman"/>
        </w:rPr>
        <w:tab/>
      </w:r>
      <w:r w:rsidR="00784602">
        <w:rPr>
          <w:rFonts w:ascii="Times New Roman" w:hAnsi="Times New Roman" w:cs="Times New Roman"/>
        </w:rPr>
        <w:tab/>
      </w:r>
      <w:proofErr w:type="spellStart"/>
      <w:r w:rsidR="00784602">
        <w:rPr>
          <w:rFonts w:ascii="Times New Roman" w:hAnsi="Times New Roman" w:cs="Times New Roman"/>
        </w:rPr>
        <w:t>Туровська</w:t>
      </w:r>
      <w:proofErr w:type="spellEnd"/>
      <w:r w:rsidR="00784602">
        <w:rPr>
          <w:rFonts w:ascii="Times New Roman" w:hAnsi="Times New Roman" w:cs="Times New Roman"/>
        </w:rPr>
        <w:t xml:space="preserve"> А.Є.</w:t>
      </w:r>
    </w:p>
    <w:p w:rsidR="00C27026" w:rsidRPr="00837934" w:rsidRDefault="00C27026" w:rsidP="00837934">
      <w:pPr>
        <w:spacing w:line="276" w:lineRule="auto"/>
        <w:jc w:val="both"/>
        <w:rPr>
          <w:rFonts w:ascii="Times New Roman" w:hAnsi="Times New Roman" w:cs="Times New Roman"/>
        </w:rPr>
      </w:pPr>
    </w:p>
    <w:p w:rsidR="00C27026" w:rsidRPr="00837934" w:rsidRDefault="00C27026" w:rsidP="00837934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  <w:b/>
        </w:rPr>
        <w:t xml:space="preserve">З інструкцією ознайомлені: </w:t>
      </w:r>
      <w:r w:rsidRPr="00837934">
        <w:rPr>
          <w:rFonts w:ascii="Times New Roman" w:hAnsi="Times New Roman" w:cs="Times New Roman"/>
          <w:b/>
        </w:rPr>
        <w:tab/>
      </w:r>
      <w:r w:rsidRPr="00837934">
        <w:rPr>
          <w:rFonts w:ascii="Times New Roman" w:hAnsi="Times New Roman" w:cs="Times New Roman"/>
        </w:rPr>
        <w:t xml:space="preserve">__________ </w:t>
      </w:r>
      <w:r w:rsidRPr="00837934">
        <w:rPr>
          <w:rFonts w:ascii="Times New Roman" w:hAnsi="Times New Roman" w:cs="Times New Roman"/>
        </w:rPr>
        <w:tab/>
      </w:r>
      <w:r w:rsidRPr="00837934">
        <w:rPr>
          <w:rFonts w:ascii="Times New Roman" w:hAnsi="Times New Roman" w:cs="Times New Roman"/>
        </w:rPr>
        <w:tab/>
        <w:t>_______________________</w:t>
      </w:r>
    </w:p>
    <w:p w:rsidR="00C27026" w:rsidRPr="00837934" w:rsidRDefault="00C27026" w:rsidP="00837934">
      <w:pPr>
        <w:spacing w:after="240" w:line="276" w:lineRule="auto"/>
        <w:ind w:left="2880" w:firstLine="720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 xml:space="preserve">__________ </w:t>
      </w:r>
      <w:r w:rsidRPr="00837934">
        <w:rPr>
          <w:rFonts w:ascii="Times New Roman" w:hAnsi="Times New Roman" w:cs="Times New Roman"/>
        </w:rPr>
        <w:tab/>
      </w:r>
      <w:r w:rsidRPr="00837934">
        <w:rPr>
          <w:rFonts w:ascii="Times New Roman" w:hAnsi="Times New Roman" w:cs="Times New Roman"/>
        </w:rPr>
        <w:tab/>
        <w:t>_______________________</w:t>
      </w:r>
    </w:p>
    <w:p w:rsidR="00C27026" w:rsidRPr="00837934" w:rsidRDefault="00C27026" w:rsidP="00837934">
      <w:pPr>
        <w:spacing w:after="240" w:line="276" w:lineRule="auto"/>
        <w:ind w:left="2880" w:firstLine="720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 xml:space="preserve">__________ </w:t>
      </w:r>
      <w:r w:rsidRPr="00837934">
        <w:rPr>
          <w:rFonts w:ascii="Times New Roman" w:hAnsi="Times New Roman" w:cs="Times New Roman"/>
        </w:rPr>
        <w:tab/>
      </w:r>
      <w:r w:rsidRPr="00837934">
        <w:rPr>
          <w:rFonts w:ascii="Times New Roman" w:hAnsi="Times New Roman" w:cs="Times New Roman"/>
        </w:rPr>
        <w:tab/>
        <w:t>_______________________</w:t>
      </w:r>
    </w:p>
    <w:p w:rsidR="00C27026" w:rsidRPr="00837934" w:rsidRDefault="00C27026" w:rsidP="00837934">
      <w:pPr>
        <w:spacing w:after="240" w:line="276" w:lineRule="auto"/>
        <w:ind w:left="2880" w:firstLine="720"/>
        <w:jc w:val="both"/>
        <w:rPr>
          <w:rFonts w:ascii="Times New Roman" w:hAnsi="Times New Roman" w:cs="Times New Roman"/>
        </w:rPr>
      </w:pPr>
      <w:r w:rsidRPr="00837934">
        <w:rPr>
          <w:rFonts w:ascii="Times New Roman" w:hAnsi="Times New Roman" w:cs="Times New Roman"/>
        </w:rPr>
        <w:t xml:space="preserve">__________ </w:t>
      </w:r>
      <w:r w:rsidRPr="00837934">
        <w:rPr>
          <w:rFonts w:ascii="Times New Roman" w:hAnsi="Times New Roman" w:cs="Times New Roman"/>
        </w:rPr>
        <w:tab/>
      </w:r>
      <w:r w:rsidRPr="00837934">
        <w:rPr>
          <w:rFonts w:ascii="Times New Roman" w:hAnsi="Times New Roman" w:cs="Times New Roman"/>
        </w:rPr>
        <w:tab/>
        <w:t>_______________________</w:t>
      </w:r>
    </w:p>
    <w:p w:rsidR="00C27026" w:rsidRPr="00837934" w:rsidRDefault="00C27026" w:rsidP="00837934">
      <w:pPr>
        <w:spacing w:after="240" w:line="276" w:lineRule="auto"/>
        <w:ind w:left="2880" w:firstLine="720"/>
        <w:jc w:val="both"/>
        <w:rPr>
          <w:rFonts w:ascii="Times New Roman" w:hAnsi="Times New Roman" w:cs="Times New Roman"/>
          <w:sz w:val="32"/>
        </w:rPr>
      </w:pPr>
      <w:r w:rsidRPr="00837934">
        <w:rPr>
          <w:rFonts w:ascii="Times New Roman" w:hAnsi="Times New Roman" w:cs="Times New Roman"/>
        </w:rPr>
        <w:t xml:space="preserve">__________ </w:t>
      </w:r>
      <w:r w:rsidRPr="00837934">
        <w:rPr>
          <w:rFonts w:ascii="Times New Roman" w:hAnsi="Times New Roman" w:cs="Times New Roman"/>
        </w:rPr>
        <w:tab/>
      </w:r>
      <w:r w:rsidRPr="00837934">
        <w:rPr>
          <w:rFonts w:ascii="Times New Roman" w:hAnsi="Times New Roman" w:cs="Times New Roman"/>
        </w:rPr>
        <w:tab/>
        <w:t>_______________________</w:t>
      </w:r>
    </w:p>
    <w:p w:rsidR="00C27026" w:rsidRDefault="00C27026" w:rsidP="00BE5BE2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7458A1" w:rsidRPr="00E27AF8" w:rsidRDefault="007458A1" w:rsidP="00BE5BE2">
      <w:pPr>
        <w:spacing w:after="10"/>
        <w:ind w:firstLine="709"/>
        <w:jc w:val="both"/>
        <w:rPr>
          <w:rFonts w:ascii="Times New Roman" w:hAnsi="Times New Roman" w:cs="Times New Roman"/>
        </w:rPr>
      </w:pPr>
      <w:bookmarkStart w:id="5" w:name="bookmark5"/>
      <w:bookmarkEnd w:id="4"/>
    </w:p>
    <w:bookmarkEnd w:id="5"/>
    <w:p w:rsidR="007458A1" w:rsidRPr="007458A1" w:rsidRDefault="007458A1" w:rsidP="00BE5BE2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sectPr w:rsidR="007458A1" w:rsidRPr="007458A1" w:rsidSect="00BE5BE2">
      <w:type w:val="continuous"/>
      <w:pgSz w:w="11907" w:h="16840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altName w:val="Tahoma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2">
    <w:nsid w:val="0810007D"/>
    <w:multiLevelType w:val="hybridMultilevel"/>
    <w:tmpl w:val="CBA646B4"/>
    <w:lvl w:ilvl="0" w:tplc="31F883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E7A83"/>
    <w:multiLevelType w:val="multilevel"/>
    <w:tmpl w:val="9E686D0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1DC43211"/>
    <w:multiLevelType w:val="hybridMultilevel"/>
    <w:tmpl w:val="ED742194"/>
    <w:lvl w:ilvl="0" w:tplc="355EC61C">
      <w:start w:val="1"/>
      <w:numFmt w:val="decimal"/>
      <w:lvlText w:val="3.%1.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5">
    <w:nsid w:val="26D03F4A"/>
    <w:multiLevelType w:val="hybridMultilevel"/>
    <w:tmpl w:val="58402AA8"/>
    <w:lvl w:ilvl="0" w:tplc="2DAEEA98">
      <w:start w:val="1"/>
      <w:numFmt w:val="bullet"/>
      <w:lvlText w:val="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311757"/>
    <w:multiLevelType w:val="multilevel"/>
    <w:tmpl w:val="453EAC5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363D7315"/>
    <w:multiLevelType w:val="hybridMultilevel"/>
    <w:tmpl w:val="7778BD18"/>
    <w:lvl w:ilvl="0" w:tplc="BF5842AA">
      <w:start w:val="1"/>
      <w:numFmt w:val="decimal"/>
      <w:lvlText w:val="1.%1."/>
      <w:lvlJc w:val="left"/>
      <w:pPr>
        <w:ind w:left="108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  <w:rPr>
        <w:rFonts w:cs="Times New Roman"/>
      </w:rPr>
    </w:lvl>
  </w:abstractNum>
  <w:abstractNum w:abstractNumId="8">
    <w:nsid w:val="39E07D12"/>
    <w:multiLevelType w:val="multilevel"/>
    <w:tmpl w:val="22465818"/>
    <w:lvl w:ilvl="0">
      <w:start w:val="1"/>
      <w:numFmt w:val="bullet"/>
      <w:lvlText w:val=""/>
      <w:lvlJc w:val="left"/>
      <w:pPr>
        <w:tabs>
          <w:tab w:val="num" w:pos="1083"/>
        </w:tabs>
        <w:ind w:left="108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9">
    <w:nsid w:val="3DFB064F"/>
    <w:multiLevelType w:val="hybridMultilevel"/>
    <w:tmpl w:val="4B7067CE"/>
    <w:lvl w:ilvl="0" w:tplc="05D28A5C">
      <w:start w:val="1"/>
      <w:numFmt w:val="bullet"/>
      <w:lvlText w:val="-"/>
      <w:lvlJc w:val="left"/>
      <w:pPr>
        <w:tabs>
          <w:tab w:val="num" w:pos="1263"/>
        </w:tabs>
        <w:ind w:left="1263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2E1DBE"/>
    <w:multiLevelType w:val="multilevel"/>
    <w:tmpl w:val="62D884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4BDE400E"/>
    <w:multiLevelType w:val="hybridMultilevel"/>
    <w:tmpl w:val="3E6050FC"/>
    <w:lvl w:ilvl="0" w:tplc="1520B238">
      <w:start w:val="1"/>
      <w:numFmt w:val="bullet"/>
      <w:lvlText w:val="—"/>
      <w:lvlJc w:val="left"/>
      <w:pPr>
        <w:tabs>
          <w:tab w:val="num" w:pos="1446"/>
        </w:tabs>
        <w:ind w:left="14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12">
    <w:nsid w:val="527644B7"/>
    <w:multiLevelType w:val="multilevel"/>
    <w:tmpl w:val="73ACED78"/>
    <w:lvl w:ilvl="0">
      <w:start w:val="3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3">
    <w:nsid w:val="5B395CD2"/>
    <w:multiLevelType w:val="multilevel"/>
    <w:tmpl w:val="17FC6B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5B4E0FEE"/>
    <w:multiLevelType w:val="hybridMultilevel"/>
    <w:tmpl w:val="B2F056CE"/>
    <w:lvl w:ilvl="0" w:tplc="1520B238">
      <w:start w:val="1"/>
      <w:numFmt w:val="bullet"/>
      <w:lvlText w:val="—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792BD0"/>
    <w:multiLevelType w:val="hybridMultilevel"/>
    <w:tmpl w:val="22465818"/>
    <w:lvl w:ilvl="0" w:tplc="0419000D">
      <w:start w:val="1"/>
      <w:numFmt w:val="bullet"/>
      <w:lvlText w:val=""/>
      <w:lvlJc w:val="left"/>
      <w:pPr>
        <w:tabs>
          <w:tab w:val="num" w:pos="1083"/>
        </w:tabs>
        <w:ind w:left="108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16">
    <w:nsid w:val="6E2E2AFB"/>
    <w:multiLevelType w:val="multilevel"/>
    <w:tmpl w:val="17FC6B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754A61E5"/>
    <w:multiLevelType w:val="multilevel"/>
    <w:tmpl w:val="85326C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7B5844C7"/>
    <w:multiLevelType w:val="multilevel"/>
    <w:tmpl w:val="9CE47EE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>
    <w:nsid w:val="7BF12412"/>
    <w:multiLevelType w:val="multilevel"/>
    <w:tmpl w:val="10528726"/>
    <w:lvl w:ilvl="0">
      <w:start w:val="1"/>
      <w:numFmt w:val="bullet"/>
      <w:lvlText w:val="-"/>
      <w:lvlJc w:val="left"/>
      <w:pPr>
        <w:tabs>
          <w:tab w:val="num" w:pos="1350"/>
        </w:tabs>
        <w:ind w:left="570" w:firstLine="420"/>
      </w:pPr>
      <w:rPr>
        <w:rFonts w:ascii="Times New Roman" w:eastAsia="Times New Roman" w:hAnsi="Times New Roman" w:hint="default"/>
        <w:color w:val="000000"/>
        <w:sz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/>
        <w:sz w:val="24"/>
      </w:rPr>
    </w:lvl>
  </w:abstractNum>
  <w:abstractNum w:abstractNumId="20">
    <w:nsid w:val="7FB76718"/>
    <w:multiLevelType w:val="hybridMultilevel"/>
    <w:tmpl w:val="B1127D32"/>
    <w:lvl w:ilvl="0" w:tplc="05D28A5C">
      <w:start w:val="1"/>
      <w:numFmt w:val="bullet"/>
      <w:lvlText w:val="-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1"/>
  </w:num>
  <w:num w:numId="6">
    <w:abstractNumId w:val="8"/>
  </w:num>
  <w:num w:numId="7">
    <w:abstractNumId w:val="20"/>
  </w:num>
  <w:num w:numId="8">
    <w:abstractNumId w:val="9"/>
  </w:num>
  <w:num w:numId="9">
    <w:abstractNumId w:val="7"/>
  </w:num>
  <w:num w:numId="10">
    <w:abstractNumId w:val="10"/>
  </w:num>
  <w:num w:numId="11">
    <w:abstractNumId w:val="3"/>
  </w:num>
  <w:num w:numId="12">
    <w:abstractNumId w:val="4"/>
  </w:num>
  <w:num w:numId="13">
    <w:abstractNumId w:val="5"/>
  </w:num>
  <w:num w:numId="14">
    <w:abstractNumId w:val="17"/>
  </w:num>
  <w:num w:numId="15">
    <w:abstractNumId w:val="13"/>
  </w:num>
  <w:num w:numId="16">
    <w:abstractNumId w:val="19"/>
  </w:num>
  <w:num w:numId="17">
    <w:abstractNumId w:val="2"/>
  </w:num>
  <w:num w:numId="18">
    <w:abstractNumId w:val="16"/>
  </w:num>
  <w:num w:numId="19">
    <w:abstractNumId w:val="12"/>
  </w:num>
  <w:num w:numId="20">
    <w:abstractNumId w:val="18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81"/>
  <w:drawingGridVerticalSpacing w:val="181"/>
  <w:doNotShadeFormData/>
  <w:characterSpacingControl w:val="compressPunctuation"/>
  <w:doNotValidateAgainstSchema/>
  <w:doNotDemarcateInvalidXml/>
  <w:compat/>
  <w:rsids>
    <w:rsidRoot w:val="00764626"/>
    <w:rsid w:val="00012F1E"/>
    <w:rsid w:val="0009186D"/>
    <w:rsid w:val="000A1C68"/>
    <w:rsid w:val="00295C54"/>
    <w:rsid w:val="004A4EEE"/>
    <w:rsid w:val="004D21AF"/>
    <w:rsid w:val="0056686F"/>
    <w:rsid w:val="005B4885"/>
    <w:rsid w:val="006D546B"/>
    <w:rsid w:val="007458A1"/>
    <w:rsid w:val="00764626"/>
    <w:rsid w:val="00784602"/>
    <w:rsid w:val="00837934"/>
    <w:rsid w:val="00844B12"/>
    <w:rsid w:val="00866F69"/>
    <w:rsid w:val="008C3E8A"/>
    <w:rsid w:val="00A10410"/>
    <w:rsid w:val="00A51373"/>
    <w:rsid w:val="00AA2047"/>
    <w:rsid w:val="00AA29BB"/>
    <w:rsid w:val="00AD5F77"/>
    <w:rsid w:val="00B37472"/>
    <w:rsid w:val="00B752BD"/>
    <w:rsid w:val="00BE5BE2"/>
    <w:rsid w:val="00BE6A0E"/>
    <w:rsid w:val="00C04F87"/>
    <w:rsid w:val="00C27026"/>
    <w:rsid w:val="00D72A6A"/>
    <w:rsid w:val="00E27AF8"/>
    <w:rsid w:val="00E7236D"/>
    <w:rsid w:val="00E86D42"/>
    <w:rsid w:val="00F027D3"/>
    <w:rsid w:val="00FD4C10"/>
    <w:rsid w:val="00FE3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Times New Roman" w:hAnsi="Microsoft Sans Serif" w:cs="Microsoft Sans Serif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0080"/>
      <w:u w:val="single"/>
    </w:rPr>
  </w:style>
  <w:style w:type="character" w:customStyle="1" w:styleId="1">
    <w:name w:val="Заголовок №1_"/>
    <w:basedOn w:val="a0"/>
    <w:link w:val="1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">
    <w:name w:val="Заголовок №2_"/>
    <w:basedOn w:val="a0"/>
    <w:link w:val="2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paragraph" w:customStyle="1" w:styleId="3">
    <w:name w:val="Заголовок №3"/>
    <w:basedOn w:val="a"/>
    <w:link w:val="30"/>
    <w:uiPriority w:val="99"/>
    <w:pPr>
      <w:shd w:val="clear" w:color="auto" w:fill="FFFFFF"/>
      <w:spacing w:before="240" w:line="240" w:lineRule="atLeast"/>
      <w:ind w:firstLine="300"/>
      <w:jc w:val="both"/>
      <w:outlineLvl w:val="2"/>
    </w:pPr>
    <w:rPr>
      <w:b/>
      <w:bCs/>
      <w:color w:val="auto"/>
      <w:sz w:val="20"/>
      <w:szCs w:val="20"/>
      <w:lang w:eastAsia="ru-RU"/>
    </w:rPr>
  </w:style>
  <w:style w:type="character" w:customStyle="1" w:styleId="a4">
    <w:name w:val="Основной текст + Полужирный"/>
    <w:uiPriority w:val="99"/>
    <w:rPr>
      <w:rFonts w:ascii="Times New Roman" w:hAnsi="Times New Roman"/>
      <w:b/>
      <w:spacing w:val="0"/>
      <w:sz w:val="20"/>
    </w:rPr>
  </w:style>
  <w:style w:type="character" w:customStyle="1" w:styleId="30">
    <w:name w:val="Заголовок №3_"/>
    <w:basedOn w:val="a0"/>
    <w:link w:val="3"/>
    <w:uiPriority w:val="99"/>
    <w:locked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21">
    <w:name w:val="Основной текст (2) Знак"/>
    <w:basedOn w:val="a0"/>
    <w:link w:val="22"/>
    <w:uiPriority w:val="99"/>
    <w:locked/>
    <w:rPr>
      <w:rFonts w:ascii="Times New Roman" w:hAnsi="Times New Roman" w:cs="Times New Roman"/>
      <w:b/>
      <w:bCs/>
      <w:i/>
      <w:iCs/>
      <w:spacing w:val="0"/>
      <w:sz w:val="15"/>
      <w:szCs w:val="15"/>
    </w:rPr>
  </w:style>
  <w:style w:type="paragraph" w:customStyle="1" w:styleId="10">
    <w:name w:val="Заголовок №1"/>
    <w:basedOn w:val="a"/>
    <w:link w:val="1"/>
    <w:uiPriority w:val="99"/>
    <w:pPr>
      <w:shd w:val="clear" w:color="auto" w:fill="FFFFFF"/>
      <w:spacing w:line="240" w:lineRule="atLeast"/>
      <w:outlineLvl w:val="0"/>
    </w:pPr>
    <w:rPr>
      <w:b/>
      <w:bCs/>
      <w:color w:val="auto"/>
      <w:sz w:val="22"/>
      <w:szCs w:val="22"/>
      <w:lang w:eastAsia="ru-RU"/>
    </w:rPr>
  </w:style>
  <w:style w:type="paragraph" w:customStyle="1" w:styleId="20">
    <w:name w:val="Заголовок №2"/>
    <w:basedOn w:val="a"/>
    <w:link w:val="2"/>
    <w:uiPriority w:val="99"/>
    <w:pPr>
      <w:shd w:val="clear" w:color="auto" w:fill="FFFFFF"/>
      <w:spacing w:before="240" w:after="60" w:line="240" w:lineRule="atLeast"/>
      <w:outlineLvl w:val="1"/>
    </w:pPr>
    <w:rPr>
      <w:b/>
      <w:bCs/>
      <w:color w:val="auto"/>
      <w:sz w:val="22"/>
      <w:szCs w:val="22"/>
      <w:lang w:eastAsia="ru-RU"/>
    </w:rPr>
  </w:style>
  <w:style w:type="paragraph" w:styleId="a5">
    <w:name w:val="Body Text"/>
    <w:basedOn w:val="a"/>
    <w:link w:val="a6"/>
    <w:uiPriority w:val="99"/>
    <w:pPr>
      <w:shd w:val="clear" w:color="auto" w:fill="FFFFFF"/>
      <w:spacing w:before="60" w:line="242" w:lineRule="exact"/>
      <w:jc w:val="both"/>
    </w:pPr>
    <w:rPr>
      <w:color w:val="auto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color w:val="000000"/>
      <w:sz w:val="24"/>
      <w:szCs w:val="24"/>
      <w:lang w:val="uk-UA" w:eastAsia="uk-UA"/>
    </w:rPr>
  </w:style>
  <w:style w:type="paragraph" w:customStyle="1" w:styleId="22">
    <w:name w:val="Основной текст (2)"/>
    <w:basedOn w:val="a"/>
    <w:link w:val="21"/>
    <w:uiPriority w:val="99"/>
    <w:pPr>
      <w:shd w:val="clear" w:color="auto" w:fill="FFFFFF"/>
      <w:spacing w:after="240" w:line="240" w:lineRule="atLeast"/>
    </w:pPr>
    <w:rPr>
      <w:b/>
      <w:bCs/>
      <w:i/>
      <w:iCs/>
      <w:color w:val="auto"/>
      <w:sz w:val="15"/>
      <w:szCs w:val="15"/>
      <w:lang w:eastAsia="ru-RU"/>
    </w:rPr>
  </w:style>
  <w:style w:type="character" w:customStyle="1" w:styleId="210">
    <w:name w:val="Основной текст (2) Знак1"/>
    <w:basedOn w:val="a0"/>
    <w:uiPriority w:val="99"/>
    <w:rsid w:val="00AA2047"/>
    <w:rPr>
      <w:rFonts w:ascii="Microsoft Sans Serif" w:hAnsi="Microsoft Sans Serif" w:cs="Microsoft Sans Serif"/>
      <w:b/>
      <w:bCs/>
      <w:color w:val="000000"/>
      <w:sz w:val="24"/>
      <w:szCs w:val="24"/>
      <w:lang w:val="uk-UA" w:eastAsia="ru-RU"/>
    </w:rPr>
  </w:style>
  <w:style w:type="paragraph" w:styleId="a7">
    <w:name w:val="No Spacing"/>
    <w:uiPriority w:val="1"/>
    <w:qFormat/>
    <w:rsid w:val="007458A1"/>
    <w:pPr>
      <w:spacing w:after="0" w:line="240" w:lineRule="auto"/>
    </w:pPr>
    <w:rPr>
      <w:rFonts w:ascii="Calibri" w:hAnsi="Calibri" w:cs="Times New Roman"/>
      <w:lang w:val="uk-UA" w:eastAsia="uk-UA"/>
    </w:rPr>
  </w:style>
  <w:style w:type="paragraph" w:styleId="HTML">
    <w:name w:val="HTML Preformatted"/>
    <w:basedOn w:val="a"/>
    <w:link w:val="HTML0"/>
    <w:uiPriority w:val="99"/>
    <w:rsid w:val="00BE5B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BE5BE2"/>
    <w:rPr>
      <w:rFonts w:ascii="Courier New" w:hAnsi="Courier New" w:cs="Courier New"/>
      <w:sz w:val="20"/>
      <w:szCs w:val="20"/>
      <w:lang w:val="ru-RU" w:eastAsia="ru-RU"/>
    </w:rPr>
  </w:style>
  <w:style w:type="paragraph" w:styleId="a8">
    <w:name w:val="List Paragraph"/>
    <w:basedOn w:val="a"/>
    <w:uiPriority w:val="34"/>
    <w:qFormat/>
    <w:rsid w:val="00BE5BE2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  <w:color w:val="auto"/>
      <w:sz w:val="20"/>
      <w:szCs w:val="20"/>
      <w:lang w:val="ru-RU" w:eastAsia="ru-RU"/>
    </w:rPr>
  </w:style>
  <w:style w:type="paragraph" w:customStyle="1" w:styleId="rvps2">
    <w:name w:val="rvps2"/>
    <w:basedOn w:val="a"/>
    <w:rsid w:val="00BE5BE2"/>
    <w:pPr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character" w:customStyle="1" w:styleId="apple-converted-space">
    <w:name w:val="apple-converted-space"/>
    <w:rsid w:val="00BE5BE2"/>
  </w:style>
  <w:style w:type="character" w:customStyle="1" w:styleId="11">
    <w:name w:val="Сильное выделение1"/>
    <w:basedOn w:val="a0"/>
    <w:rsid w:val="00784602"/>
    <w:rPr>
      <w:rFonts w:ascii="Times New Roman" w:hAnsi="Times New Roman" w:cs="Times New Roman"/>
      <w:i/>
      <w:iCs/>
      <w:color w:val="4472C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25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z1410-0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1184</Words>
  <Characters>6752</Characters>
  <Application>Microsoft Office Word</Application>
  <DocSecurity>0</DocSecurity>
  <Lines>56</Lines>
  <Paragraphs>15</Paragraphs>
  <ScaleCrop>false</ScaleCrop>
  <Company>школа</Company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comp</cp:lastModifiedBy>
  <cp:revision>2</cp:revision>
  <dcterms:created xsi:type="dcterms:W3CDTF">2021-03-25T13:19:00Z</dcterms:created>
  <dcterms:modified xsi:type="dcterms:W3CDTF">2021-03-25T13:19:00Z</dcterms:modified>
</cp:coreProperties>
</file>